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9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449"/>
        <w:gridCol w:w="988"/>
        <w:gridCol w:w="4457"/>
      </w:tblGrid>
      <w:tr w:rsidR="008D0A55" w:rsidRPr="00092A49" w14:paraId="236FA5C6" w14:textId="77777777" w:rsidTr="009E6EE9">
        <w:trPr>
          <w:cantSplit/>
          <w:trHeight w:val="970"/>
        </w:trPr>
        <w:tc>
          <w:tcPr>
            <w:tcW w:w="4449" w:type="dxa"/>
          </w:tcPr>
          <w:p w14:paraId="01C84322" w14:textId="77777777" w:rsidR="008D0A55" w:rsidRPr="00092A49" w:rsidRDefault="008D0A55" w:rsidP="009E6EE9">
            <w:pPr>
              <w:spacing w:after="0"/>
              <w:jc w:val="center"/>
              <w:rPr>
                <w:rFonts w:cstheme="minorHAnsi"/>
                <w:color w:val="0000FF"/>
                <w:sz w:val="20"/>
                <w:szCs w:val="20"/>
              </w:rPr>
            </w:pPr>
            <w:r w:rsidRPr="00092A49">
              <w:rPr>
                <w:rFonts w:cstheme="minorHAnsi"/>
                <w:b/>
                <w:noProof/>
                <w:color w:val="0000FF"/>
                <w:sz w:val="20"/>
                <w:szCs w:val="20"/>
              </w:rPr>
              <w:drawing>
                <wp:inline distT="0" distB="0" distL="0" distR="0" wp14:anchorId="3C2A6FC5" wp14:editId="430EB747">
                  <wp:extent cx="444500" cy="476250"/>
                  <wp:effectExtent l="1905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50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C4248C" w14:textId="77777777" w:rsidR="008D0A55" w:rsidRPr="00092A49" w:rsidRDefault="008D0A55" w:rsidP="009E6EE9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outlineLvl w:val="5"/>
              <w:rPr>
                <w:rFonts w:cstheme="minorHAnsi"/>
                <w:bCs/>
                <w:sz w:val="20"/>
                <w:szCs w:val="20"/>
              </w:rPr>
            </w:pPr>
            <w:r w:rsidRPr="00092A49">
              <w:rPr>
                <w:rFonts w:cstheme="minorHAnsi"/>
                <w:bCs/>
                <w:sz w:val="20"/>
                <w:szCs w:val="20"/>
              </w:rPr>
              <w:t>EΛΛΗΝΙΚΗ ΔΗΜΟΚΡΑΤΙΑ</w:t>
            </w:r>
          </w:p>
          <w:p w14:paraId="51BB0DB7" w14:textId="77777777" w:rsidR="008D0A55" w:rsidRPr="00092A49" w:rsidRDefault="008D0A55" w:rsidP="009E6EE9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outlineLvl w:val="5"/>
              <w:rPr>
                <w:rFonts w:cstheme="minorHAnsi"/>
                <w:sz w:val="20"/>
                <w:szCs w:val="20"/>
              </w:rPr>
            </w:pPr>
            <w:r w:rsidRPr="00092A49">
              <w:rPr>
                <w:rFonts w:cstheme="minorHAnsi"/>
                <w:bCs/>
                <w:sz w:val="20"/>
                <w:szCs w:val="20"/>
              </w:rPr>
              <w:t>ΝΟΜΟΣ ΛΑΚΩΝΙΑΣ</w:t>
            </w:r>
          </w:p>
          <w:p w14:paraId="100A03D2" w14:textId="77777777" w:rsidR="008D0A55" w:rsidRPr="00092A49" w:rsidRDefault="008D0A55" w:rsidP="009E6EE9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outlineLvl w:val="5"/>
              <w:rPr>
                <w:rFonts w:cstheme="minorHAnsi"/>
                <w:bCs/>
                <w:sz w:val="20"/>
                <w:szCs w:val="20"/>
              </w:rPr>
            </w:pPr>
            <w:r w:rsidRPr="00092A49">
              <w:rPr>
                <w:rFonts w:cstheme="minorHAnsi"/>
                <w:bCs/>
                <w:sz w:val="20"/>
                <w:szCs w:val="20"/>
              </w:rPr>
              <w:t>ΔΗΜΟΣ ΣΠΑΡΤΗΣ</w:t>
            </w:r>
          </w:p>
          <w:p w14:paraId="6B4136B3" w14:textId="77777777" w:rsidR="008D0A55" w:rsidRPr="00092A49" w:rsidRDefault="008D0A55" w:rsidP="009E6EE9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outlineLvl w:val="5"/>
              <w:rPr>
                <w:rFonts w:cstheme="minorHAnsi"/>
                <w:b/>
                <w:bCs/>
                <w:sz w:val="20"/>
                <w:szCs w:val="20"/>
              </w:rPr>
            </w:pPr>
            <w:r w:rsidRPr="00092A49">
              <w:rPr>
                <w:rFonts w:cstheme="minorHAnsi"/>
                <w:b/>
                <w:bCs/>
                <w:sz w:val="20"/>
                <w:szCs w:val="20"/>
              </w:rPr>
              <w:t>ΔΙΕΥΘΥΝΣΗ ΤΕΧΝΙΚΩΝ ΥΠΗΡΕΣΙΩΝ, ΧΩΡΟΤΑΞΙΑΣ, ΥΠΗΡΕΣΙΑΣ ΔΟΜΗΣΗΣ ΚΑΙ ΠΕΡΙΒΑΛΛΟΝΤΟΣ</w:t>
            </w:r>
          </w:p>
          <w:p w14:paraId="3FDC5FB2" w14:textId="77777777" w:rsidR="008D0A55" w:rsidRPr="00092A49" w:rsidRDefault="008D0A55" w:rsidP="009E6EE9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outlineLvl w:val="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8" w:type="dxa"/>
          </w:tcPr>
          <w:p w14:paraId="04501472" w14:textId="77777777" w:rsidR="008D0A55" w:rsidRPr="00092A49" w:rsidRDefault="008D0A55" w:rsidP="009E6EE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7" w:type="dxa"/>
            <w:shd w:val="clear" w:color="auto" w:fill="FFFFFF"/>
          </w:tcPr>
          <w:p w14:paraId="0F2D18A8" w14:textId="384F4C0F" w:rsidR="008D0A55" w:rsidRPr="00092A49" w:rsidRDefault="008D0A55" w:rsidP="009E6EE9">
            <w:pPr>
              <w:spacing w:before="120" w:after="0"/>
              <w:ind w:left="34"/>
              <w:rPr>
                <w:rFonts w:cstheme="minorHAnsi"/>
                <w:sz w:val="20"/>
                <w:szCs w:val="20"/>
              </w:rPr>
            </w:pPr>
            <w:r w:rsidRPr="00092A49">
              <w:rPr>
                <w:rFonts w:cstheme="minorHAnsi"/>
                <w:sz w:val="20"/>
                <w:szCs w:val="20"/>
              </w:rPr>
              <w:br/>
            </w:r>
            <w:r w:rsidRPr="00092A49">
              <w:rPr>
                <w:rFonts w:cstheme="minorHAnsi"/>
                <w:b/>
                <w:sz w:val="20"/>
                <w:szCs w:val="20"/>
              </w:rPr>
              <w:t>ΤΙΤΛΟΣ</w:t>
            </w:r>
            <w:r w:rsidRPr="00092A49">
              <w:rPr>
                <w:rFonts w:cstheme="minorHAnsi"/>
                <w:sz w:val="20"/>
                <w:szCs w:val="20"/>
              </w:rPr>
              <w:t>: "</w:t>
            </w:r>
            <w:r w:rsidR="009E6EE9" w:rsidRPr="00092A49">
              <w:rPr>
                <w:rFonts w:cstheme="minorHAnsi"/>
                <w:b/>
                <w:sz w:val="20"/>
                <w:szCs w:val="20"/>
                <w:lang w:eastAsia="zh-CN"/>
              </w:rPr>
              <w:t xml:space="preserve"> ΠΡΟΜΗΘΕΙΑ </w:t>
            </w:r>
            <w:r w:rsidR="00C0583F">
              <w:rPr>
                <w:rFonts w:cstheme="minorHAnsi"/>
                <w:b/>
                <w:sz w:val="20"/>
                <w:szCs w:val="20"/>
                <w:lang w:eastAsia="zh-CN"/>
              </w:rPr>
              <w:t>ΗΜΙΦΟΡΤΗΓΩΝ ΚΑΙ ΣΥΝΟΔΕΥΤΙΚΟΥ ΕΞΟΠΛΙΣΜΟΥ</w:t>
            </w:r>
            <w:r w:rsidR="009E6EE9" w:rsidRPr="00092A49">
              <w:rPr>
                <w:rFonts w:cstheme="minorHAnsi"/>
                <w:sz w:val="20"/>
                <w:szCs w:val="20"/>
              </w:rPr>
              <w:t xml:space="preserve"> </w:t>
            </w:r>
            <w:r w:rsidRPr="00092A49">
              <w:rPr>
                <w:rFonts w:cstheme="minorHAnsi"/>
                <w:sz w:val="20"/>
                <w:szCs w:val="20"/>
              </w:rPr>
              <w:t xml:space="preserve">" </w:t>
            </w:r>
          </w:p>
          <w:p w14:paraId="5017A432" w14:textId="2677FF7C" w:rsidR="008D0A55" w:rsidRPr="00092A49" w:rsidRDefault="008D0A55" w:rsidP="009E6EE9">
            <w:pPr>
              <w:spacing w:before="120" w:after="0"/>
              <w:rPr>
                <w:rFonts w:cstheme="minorHAnsi"/>
                <w:b/>
                <w:sz w:val="20"/>
                <w:szCs w:val="20"/>
              </w:rPr>
            </w:pPr>
            <w:r w:rsidRPr="00092A49">
              <w:rPr>
                <w:rFonts w:cstheme="minorHAnsi"/>
                <w:b/>
                <w:sz w:val="20"/>
                <w:szCs w:val="20"/>
              </w:rPr>
              <w:t xml:space="preserve">ΑΡΙΘ. ΜΕΛΕΤΗΣ: </w:t>
            </w:r>
            <w:r w:rsidR="009E6EE9" w:rsidRPr="00092A49">
              <w:rPr>
                <w:rFonts w:cstheme="minorHAnsi"/>
                <w:b/>
                <w:sz w:val="20"/>
                <w:szCs w:val="20"/>
              </w:rPr>
              <w:t>0</w:t>
            </w:r>
            <w:r w:rsidR="00C0583F">
              <w:rPr>
                <w:rFonts w:cstheme="minorHAnsi"/>
                <w:b/>
                <w:sz w:val="20"/>
                <w:szCs w:val="20"/>
              </w:rPr>
              <w:t>4</w:t>
            </w:r>
            <w:r w:rsidR="009E6EE9" w:rsidRPr="00092A49">
              <w:rPr>
                <w:rFonts w:cstheme="minorHAnsi"/>
                <w:b/>
                <w:sz w:val="20"/>
                <w:szCs w:val="20"/>
              </w:rPr>
              <w:t>/2025</w:t>
            </w:r>
            <w:r w:rsidRPr="00092A49">
              <w:rPr>
                <w:rFonts w:cstheme="minorHAnsi"/>
                <w:b/>
                <w:sz w:val="20"/>
                <w:szCs w:val="20"/>
              </w:rPr>
              <w:t xml:space="preserve">                               </w:t>
            </w:r>
          </w:p>
          <w:p w14:paraId="3602F0B9" w14:textId="068806F4" w:rsidR="009E6EE9" w:rsidRPr="00092A49" w:rsidRDefault="008D0A55" w:rsidP="009E6EE9">
            <w:pPr>
              <w:spacing w:before="120" w:after="0"/>
              <w:ind w:left="34"/>
              <w:rPr>
                <w:rFonts w:cstheme="minorHAnsi"/>
                <w:b/>
                <w:sz w:val="20"/>
                <w:szCs w:val="20"/>
              </w:rPr>
            </w:pPr>
            <w:r w:rsidRPr="00092A49">
              <w:rPr>
                <w:rFonts w:cstheme="minorHAnsi"/>
                <w:b/>
                <w:sz w:val="20"/>
                <w:szCs w:val="20"/>
              </w:rPr>
              <w:t xml:space="preserve">ΠΡΟΫΠΟΛΟΓΙΣΜΟΣ: </w:t>
            </w:r>
            <w:r w:rsidR="00C0583F">
              <w:rPr>
                <w:rFonts w:cstheme="minorHAnsi"/>
                <w:b/>
                <w:sz w:val="20"/>
                <w:szCs w:val="20"/>
              </w:rPr>
              <w:t>120.000</w:t>
            </w:r>
            <w:r w:rsidR="009E6EE9" w:rsidRPr="00092A49">
              <w:rPr>
                <w:rFonts w:cstheme="minorHAnsi"/>
                <w:b/>
                <w:sz w:val="20"/>
                <w:szCs w:val="20"/>
              </w:rPr>
              <w:t>,00</w:t>
            </w:r>
            <w:r w:rsidRPr="00092A49">
              <w:rPr>
                <w:rFonts w:cstheme="minorHAnsi"/>
                <w:b/>
                <w:sz w:val="20"/>
                <w:szCs w:val="20"/>
              </w:rPr>
              <w:t>€ (ΜΕ ΦΠΑ</w:t>
            </w:r>
            <w:r w:rsidR="009E6EE9" w:rsidRPr="00092A49">
              <w:rPr>
                <w:rFonts w:cstheme="minorHAnsi"/>
                <w:b/>
                <w:sz w:val="20"/>
                <w:szCs w:val="20"/>
              </w:rPr>
              <w:t xml:space="preserve"> 24% </w:t>
            </w:r>
            <w:r w:rsidRPr="00092A49">
              <w:rPr>
                <w:rFonts w:cstheme="minorHAnsi"/>
                <w:b/>
                <w:sz w:val="20"/>
                <w:szCs w:val="20"/>
              </w:rPr>
              <w:t>)</w:t>
            </w:r>
          </w:p>
          <w:p w14:paraId="29D9CBE4" w14:textId="77777777" w:rsidR="008D0A55" w:rsidRPr="00092A49" w:rsidRDefault="009E6EE9" w:rsidP="009E6EE9">
            <w:pPr>
              <w:tabs>
                <w:tab w:val="left" w:pos="1030"/>
              </w:tabs>
              <w:rPr>
                <w:rFonts w:cstheme="minorHAnsi"/>
                <w:sz w:val="20"/>
                <w:szCs w:val="20"/>
              </w:rPr>
            </w:pPr>
            <w:r w:rsidRPr="00092A49">
              <w:rPr>
                <w:rFonts w:cstheme="minorHAnsi"/>
                <w:sz w:val="20"/>
                <w:szCs w:val="20"/>
              </w:rPr>
              <w:tab/>
            </w:r>
          </w:p>
        </w:tc>
      </w:tr>
    </w:tbl>
    <w:p w14:paraId="0D375C66" w14:textId="77777777" w:rsidR="008D0A55" w:rsidRPr="00D831F4" w:rsidRDefault="009E6EE9" w:rsidP="008D0A55">
      <w:pPr>
        <w:jc w:val="center"/>
        <w:rPr>
          <w:rFonts w:cstheme="minorHAnsi"/>
          <w:b/>
          <w:u w:val="single"/>
        </w:rPr>
      </w:pPr>
      <w:r w:rsidRPr="00D831F4">
        <w:rPr>
          <w:rFonts w:cstheme="minorHAnsi"/>
          <w:b/>
          <w:u w:val="single"/>
        </w:rPr>
        <w:t xml:space="preserve">ΕΝΤΥΠΟ </w:t>
      </w:r>
      <w:r w:rsidR="008D0A55" w:rsidRPr="00D831F4">
        <w:rPr>
          <w:rFonts w:cstheme="minorHAnsi"/>
          <w:b/>
          <w:u w:val="single"/>
        </w:rPr>
        <w:t>ΟΙΚΟΝΟΜΙΚΗ</w:t>
      </w:r>
      <w:r w:rsidRPr="00D831F4">
        <w:rPr>
          <w:rFonts w:cstheme="minorHAnsi"/>
          <w:b/>
          <w:u w:val="single"/>
        </w:rPr>
        <w:t>Σ</w:t>
      </w:r>
      <w:r w:rsidR="008D0A55" w:rsidRPr="00D831F4">
        <w:rPr>
          <w:rFonts w:cstheme="minorHAnsi"/>
          <w:b/>
          <w:u w:val="single"/>
        </w:rPr>
        <w:t xml:space="preserve"> ΠΡΟΣΦΟΡΑ</w:t>
      </w:r>
      <w:r w:rsidRPr="00D831F4">
        <w:rPr>
          <w:rFonts w:cstheme="minorHAnsi"/>
          <w:b/>
          <w:u w:val="single"/>
        </w:rPr>
        <w:t>Σ</w:t>
      </w:r>
    </w:p>
    <w:tbl>
      <w:tblPr>
        <w:tblpPr w:leftFromText="180" w:rightFromText="180" w:vertAnchor="text" w:horzAnchor="margin" w:tblpXSpec="center" w:tblpY="155"/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60"/>
        <w:gridCol w:w="1021"/>
        <w:gridCol w:w="1275"/>
        <w:gridCol w:w="1130"/>
        <w:gridCol w:w="1275"/>
        <w:gridCol w:w="1560"/>
      </w:tblGrid>
      <w:tr w:rsidR="009E6EE9" w:rsidRPr="00092A49" w14:paraId="4715F1A2" w14:textId="77777777" w:rsidTr="009E6EE9">
        <w:trPr>
          <w:trHeight w:val="55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FE062C3" w14:textId="77777777" w:rsidR="009E6EE9" w:rsidRPr="00092A49" w:rsidRDefault="009E6EE9" w:rsidP="009E6EE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92A49">
              <w:rPr>
                <w:rFonts w:cstheme="minorHAnsi"/>
                <w:b/>
                <w:bCs/>
                <w:sz w:val="20"/>
                <w:szCs w:val="20"/>
              </w:rPr>
              <w:t>Α/Α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E39A508" w14:textId="77777777" w:rsidR="009E6EE9" w:rsidRPr="00092A49" w:rsidRDefault="009E6EE9" w:rsidP="00C4372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2A49">
              <w:rPr>
                <w:rFonts w:cstheme="minorHAnsi"/>
                <w:b/>
                <w:bCs/>
                <w:sz w:val="20"/>
                <w:szCs w:val="20"/>
              </w:rPr>
              <w:t>Περιγραφή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47D2E14" w14:textId="77777777" w:rsidR="009E6EE9" w:rsidRPr="00092A49" w:rsidRDefault="009E6EE9" w:rsidP="009E6EE9">
            <w:pPr>
              <w:ind w:left="-115" w:right="-109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2A49">
              <w:rPr>
                <w:rFonts w:cstheme="minorHAnsi"/>
                <w:b/>
                <w:bCs/>
                <w:sz w:val="20"/>
                <w:szCs w:val="20"/>
              </w:rPr>
              <w:t>Ποσότητα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15D66A5" w14:textId="77777777" w:rsidR="009E6EE9" w:rsidRPr="00092A49" w:rsidRDefault="009E6EE9" w:rsidP="009E6EE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2A49">
              <w:rPr>
                <w:rFonts w:cstheme="minorHAnsi"/>
                <w:b/>
                <w:bCs/>
                <w:sz w:val="20"/>
                <w:szCs w:val="20"/>
              </w:rPr>
              <w:t>ΑΞΙΑ ΧΩΡΙΣ Φ.Π.Α. (€)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7379652" w14:textId="77777777" w:rsidR="009E6EE9" w:rsidRPr="00092A49" w:rsidRDefault="009E6EE9" w:rsidP="009E6EE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2A49">
              <w:rPr>
                <w:rFonts w:cstheme="minorHAnsi"/>
                <w:b/>
                <w:bCs/>
                <w:sz w:val="20"/>
                <w:szCs w:val="20"/>
              </w:rPr>
              <w:t>Φ.Π.Α. (€)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A8E7B1D" w14:textId="77777777" w:rsidR="009E6EE9" w:rsidRPr="00092A49" w:rsidRDefault="009E6EE9" w:rsidP="009E6EE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2A49">
              <w:rPr>
                <w:rFonts w:cstheme="minorHAnsi"/>
                <w:b/>
                <w:bCs/>
                <w:sz w:val="20"/>
                <w:szCs w:val="20"/>
              </w:rPr>
              <w:t>Συνολική αξία με Φ.Π.Α. 24%</w:t>
            </w:r>
          </w:p>
        </w:tc>
      </w:tr>
      <w:tr w:rsidR="009E6EE9" w:rsidRPr="00092A49" w14:paraId="285BB5D2" w14:textId="77777777" w:rsidTr="009E6EE9">
        <w:trPr>
          <w:trHeight w:val="4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3B57C" w14:textId="77777777" w:rsidR="009E6EE9" w:rsidRPr="00092A49" w:rsidRDefault="009E6EE9" w:rsidP="009E6EE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62386" w14:textId="77777777" w:rsidR="009E6EE9" w:rsidRPr="00092A49" w:rsidRDefault="009E6EE9" w:rsidP="009E6EE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F7D9E79" w14:textId="77777777" w:rsidR="009E6EE9" w:rsidRPr="00092A49" w:rsidRDefault="009E6EE9" w:rsidP="009E6EE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2A49">
              <w:rPr>
                <w:rFonts w:cstheme="minorHAnsi"/>
                <w:b/>
                <w:bCs/>
                <w:sz w:val="20"/>
                <w:szCs w:val="20"/>
              </w:rPr>
              <w:t>Τεμάχια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1357D24" w14:textId="77777777" w:rsidR="009E6EE9" w:rsidRPr="00092A49" w:rsidRDefault="009E6EE9" w:rsidP="009E6EE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2A49">
              <w:rPr>
                <w:rFonts w:cstheme="minorHAnsi"/>
                <w:b/>
                <w:bCs/>
                <w:sz w:val="20"/>
                <w:szCs w:val="20"/>
              </w:rPr>
              <w:t>Τιμή Μονάδας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C0ED194" w14:textId="77777777" w:rsidR="009E6EE9" w:rsidRPr="00092A49" w:rsidRDefault="009E6EE9" w:rsidP="009E6EE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92A49">
              <w:rPr>
                <w:rFonts w:cstheme="minorHAnsi"/>
                <w:b/>
                <w:bCs/>
                <w:sz w:val="20"/>
                <w:szCs w:val="20"/>
              </w:rPr>
              <w:t>Σύνολο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AEC36" w14:textId="77777777" w:rsidR="009E6EE9" w:rsidRPr="00092A49" w:rsidRDefault="009E6EE9" w:rsidP="009E6EE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4BE78" w14:textId="77777777" w:rsidR="009E6EE9" w:rsidRPr="00092A49" w:rsidRDefault="009E6EE9" w:rsidP="009E6EE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E6EE9" w:rsidRPr="00092A49" w14:paraId="55EFCDAA" w14:textId="77777777" w:rsidTr="009E6EE9">
        <w:trPr>
          <w:trHeight w:val="5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B03EA" w14:textId="77777777" w:rsidR="009E6EE9" w:rsidRPr="00C4372F" w:rsidRDefault="009E6EE9" w:rsidP="009E6EE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4372F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B224E9" w14:textId="41B7CF25" w:rsidR="009E6EE9" w:rsidRPr="00092A49" w:rsidRDefault="00C4372F" w:rsidP="009E6EE9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Ημιφορτηγό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EF6FA" w14:textId="77777777" w:rsidR="009E6EE9" w:rsidRPr="00092A49" w:rsidRDefault="009E6EE9" w:rsidP="00C4372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092A49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CA3C" w14:textId="77777777" w:rsidR="009E6EE9" w:rsidRPr="00092A49" w:rsidRDefault="009E6EE9" w:rsidP="009E6EE9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2B8E" w14:textId="77777777" w:rsidR="009E6EE9" w:rsidRPr="00092A49" w:rsidRDefault="009E6EE9" w:rsidP="009E6EE9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F8C33" w14:textId="77777777" w:rsidR="009E6EE9" w:rsidRPr="00092A49" w:rsidRDefault="009E6EE9" w:rsidP="009E6EE9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26169" w14:textId="77777777" w:rsidR="009E6EE9" w:rsidRPr="00092A49" w:rsidRDefault="009E6EE9" w:rsidP="009E6EE9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9E6EE9" w:rsidRPr="00092A49" w14:paraId="686B69EB" w14:textId="77777777" w:rsidTr="00C4372F">
        <w:trPr>
          <w:trHeight w:val="6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C866" w14:textId="77777777" w:rsidR="009E6EE9" w:rsidRPr="00C4372F" w:rsidRDefault="009E6EE9" w:rsidP="009E6EE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4372F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ECF6F9" w14:textId="43929E20" w:rsidR="009E6EE9" w:rsidRPr="00092A49" w:rsidRDefault="00C4372F" w:rsidP="009E6EE9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Ημιφορτηγό με αλατοδιανομέα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B9DBA" w14:textId="77777777" w:rsidR="009E6EE9" w:rsidRPr="00092A49" w:rsidRDefault="009E6EE9" w:rsidP="00C4372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092A49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EB85F" w14:textId="77777777" w:rsidR="009E6EE9" w:rsidRPr="00092A49" w:rsidRDefault="009E6EE9" w:rsidP="009E6EE9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D924" w14:textId="77777777" w:rsidR="009E6EE9" w:rsidRPr="00092A49" w:rsidRDefault="009E6EE9" w:rsidP="009E6EE9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48F7" w14:textId="77777777" w:rsidR="009E6EE9" w:rsidRPr="00092A49" w:rsidRDefault="009E6EE9" w:rsidP="009E6EE9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148D" w14:textId="77777777" w:rsidR="009E6EE9" w:rsidRPr="00092A49" w:rsidRDefault="009E6EE9" w:rsidP="009E6EE9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9E6EE9" w:rsidRPr="00092A49" w14:paraId="5F804073" w14:textId="77777777" w:rsidTr="009E6EE9">
        <w:trPr>
          <w:trHeight w:val="395"/>
        </w:trPr>
        <w:tc>
          <w:tcPr>
            <w:tcW w:w="5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5095" w14:textId="77777777" w:rsidR="009E6EE9" w:rsidRPr="00092A49" w:rsidRDefault="009E6EE9" w:rsidP="009E6EE9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092A49">
              <w:rPr>
                <w:rFonts w:cstheme="minorHAnsi"/>
                <w:b/>
                <w:sz w:val="20"/>
                <w:szCs w:val="20"/>
              </w:rPr>
              <w:t>ΣΥΝΟΛΟ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1DF59C4" w14:textId="77777777" w:rsidR="009E6EE9" w:rsidRPr="00092A49" w:rsidRDefault="009E6EE9" w:rsidP="009E6EE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08394F0" w14:textId="77777777" w:rsidR="009E6EE9" w:rsidRPr="00092A49" w:rsidRDefault="009E6EE9" w:rsidP="009E6EE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2F581C5" w14:textId="77777777" w:rsidR="009E6EE9" w:rsidRPr="00092A49" w:rsidRDefault="009E6EE9" w:rsidP="009E6EE9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56356C78" w14:textId="77777777" w:rsidR="00092A49" w:rsidRDefault="00092A49" w:rsidP="009E6EE9">
      <w:pPr>
        <w:rPr>
          <w:rFonts w:eastAsia="Calibri" w:cstheme="minorHAnsi"/>
          <w:sz w:val="20"/>
          <w:szCs w:val="20"/>
        </w:rPr>
      </w:pPr>
    </w:p>
    <w:p w14:paraId="5A8F18A0" w14:textId="77777777" w:rsidR="009E6EE9" w:rsidRPr="00092A49" w:rsidRDefault="009E6EE9" w:rsidP="009E6EE9">
      <w:pPr>
        <w:rPr>
          <w:rFonts w:eastAsia="Calibri" w:cstheme="minorHAnsi"/>
          <w:b/>
          <w:sz w:val="20"/>
          <w:szCs w:val="20"/>
        </w:rPr>
      </w:pPr>
      <w:r w:rsidRPr="00092A49">
        <w:rPr>
          <w:rFonts w:eastAsia="Calibri" w:cstheme="minorHAnsi"/>
          <w:sz w:val="20"/>
          <w:szCs w:val="20"/>
        </w:rPr>
        <w:t>Ο κατωτέρω υπογράφων, δηλώνω υπεύθυνα ότι :</w:t>
      </w:r>
    </w:p>
    <w:p w14:paraId="3EB09495" w14:textId="77777777" w:rsidR="009E6EE9" w:rsidRPr="00092A49" w:rsidRDefault="009E6EE9" w:rsidP="009E6EE9">
      <w:pPr>
        <w:spacing w:after="0"/>
        <w:rPr>
          <w:rFonts w:eastAsia="Calibri" w:cstheme="minorHAnsi"/>
          <w:b/>
          <w:sz w:val="20"/>
          <w:szCs w:val="20"/>
        </w:rPr>
      </w:pPr>
      <w:r w:rsidRPr="00092A49">
        <w:rPr>
          <w:rFonts w:eastAsia="Calibri" w:cstheme="minorHAnsi"/>
          <w:b/>
          <w:sz w:val="20"/>
          <w:szCs w:val="20"/>
        </w:rPr>
        <w:t>α)</w:t>
      </w:r>
      <w:r w:rsidRPr="00092A49">
        <w:rPr>
          <w:rFonts w:eastAsia="Calibri" w:cstheme="minorHAnsi"/>
          <w:sz w:val="20"/>
          <w:szCs w:val="20"/>
        </w:rPr>
        <w:t xml:space="preserve"> Η προσφορά αυτή ισχύει για δώδεκα (12) μήνες από την </w:t>
      </w:r>
      <w:r w:rsidRPr="00092A49">
        <w:rPr>
          <w:rFonts w:cstheme="minorHAnsi"/>
          <w:sz w:val="20"/>
          <w:szCs w:val="20"/>
        </w:rPr>
        <w:t>επόμενη της καταληκτικής ημερομηνίας υποβολής προσφορών</w:t>
      </w:r>
      <w:r w:rsidRPr="00092A49">
        <w:rPr>
          <w:rFonts w:eastAsia="Calibri" w:cstheme="minorHAnsi"/>
          <w:b/>
          <w:sz w:val="20"/>
          <w:szCs w:val="20"/>
        </w:rPr>
        <w:t xml:space="preserve"> </w:t>
      </w:r>
    </w:p>
    <w:p w14:paraId="2FB25E3C" w14:textId="563EFD0A" w:rsidR="009E6EE9" w:rsidRPr="00092A49" w:rsidRDefault="005F092F" w:rsidP="009E6EE9">
      <w:pPr>
        <w:spacing w:after="0"/>
        <w:rPr>
          <w:rFonts w:eastAsia="Calibri" w:cstheme="minorHAnsi"/>
          <w:b/>
          <w:sz w:val="20"/>
          <w:szCs w:val="20"/>
        </w:rPr>
      </w:pPr>
      <w:r>
        <w:rPr>
          <w:rFonts w:eastAsia="Calibri" w:cstheme="minorHAnsi"/>
          <w:b/>
          <w:sz w:val="20"/>
          <w:szCs w:val="20"/>
        </w:rPr>
        <w:t>β</w:t>
      </w:r>
      <w:r w:rsidR="009E6EE9" w:rsidRPr="00092A49">
        <w:rPr>
          <w:rFonts w:eastAsia="Calibri" w:cstheme="minorHAnsi"/>
          <w:b/>
          <w:sz w:val="20"/>
          <w:szCs w:val="20"/>
        </w:rPr>
        <w:t>)</w:t>
      </w:r>
      <w:r w:rsidR="009E6EE9" w:rsidRPr="00092A49">
        <w:rPr>
          <w:rFonts w:eastAsia="Calibri" w:cstheme="minorHAnsi"/>
          <w:sz w:val="20"/>
          <w:szCs w:val="20"/>
        </w:rPr>
        <w:t xml:space="preserve">Λάβαμε γνώση των τεχνικών προδιαγραφών, των συνθηκών και των όρων εκτέλεσης της προμήθειας και τα αποδεχόμαστε χωρίς επιφύλαξη. </w:t>
      </w:r>
    </w:p>
    <w:p w14:paraId="68D5F6BE" w14:textId="0F218718" w:rsidR="009E6EE9" w:rsidRPr="00092A49" w:rsidRDefault="005F092F" w:rsidP="009E6EE9">
      <w:pPr>
        <w:spacing w:after="0"/>
        <w:rPr>
          <w:rFonts w:eastAsia="Times New Roman" w:cstheme="minorHAnsi"/>
          <w:sz w:val="20"/>
          <w:szCs w:val="20"/>
        </w:rPr>
      </w:pPr>
      <w:r>
        <w:rPr>
          <w:rFonts w:eastAsia="Calibri" w:cstheme="minorHAnsi"/>
          <w:b/>
          <w:sz w:val="20"/>
          <w:szCs w:val="20"/>
        </w:rPr>
        <w:t>γ</w:t>
      </w:r>
      <w:r w:rsidR="009E6EE9" w:rsidRPr="00092A49">
        <w:rPr>
          <w:rFonts w:eastAsia="Calibri" w:cstheme="minorHAnsi"/>
          <w:b/>
          <w:sz w:val="20"/>
          <w:szCs w:val="20"/>
        </w:rPr>
        <w:t>)</w:t>
      </w:r>
      <w:r w:rsidR="009E6EE9" w:rsidRPr="00092A49">
        <w:rPr>
          <w:rFonts w:eastAsia="Calibri" w:cstheme="minorHAnsi"/>
          <w:sz w:val="20"/>
          <w:szCs w:val="20"/>
        </w:rPr>
        <w:t xml:space="preserve"> Η καθαρή αξία συμπεριλαμβάνει τις νόμιμες κρατήσεις (ΠΛΗΝ ΦΠΑ που βαρύνει το Δήμο). </w:t>
      </w:r>
    </w:p>
    <w:p w14:paraId="7367B3C8" w14:textId="77777777" w:rsidR="00092A49" w:rsidRDefault="009E6EE9" w:rsidP="009E6EE9">
      <w:pPr>
        <w:rPr>
          <w:rFonts w:cstheme="minorHAnsi"/>
          <w:sz w:val="20"/>
          <w:szCs w:val="20"/>
        </w:rPr>
      </w:pPr>
      <w:r w:rsidRPr="00092A49">
        <w:rPr>
          <w:rFonts w:cstheme="minorHAnsi"/>
          <w:sz w:val="20"/>
          <w:szCs w:val="20"/>
        </w:rPr>
        <w:t xml:space="preserve">                                                                                         </w:t>
      </w:r>
    </w:p>
    <w:p w14:paraId="6C68FAE9" w14:textId="77777777" w:rsidR="009E6EE9" w:rsidRPr="00092A49" w:rsidRDefault="00092A49" w:rsidP="009E6EE9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         </w:t>
      </w:r>
      <w:r w:rsidR="009E6EE9" w:rsidRPr="00092A49">
        <w:rPr>
          <w:rFonts w:cstheme="minorHAnsi"/>
          <w:sz w:val="20"/>
          <w:szCs w:val="20"/>
        </w:rPr>
        <w:t xml:space="preserve">Σπάρτη,………../…………../2025                                                                                                                                                     </w:t>
      </w:r>
    </w:p>
    <w:p w14:paraId="126EB535" w14:textId="77777777" w:rsidR="007A240F" w:rsidRPr="00092A49" w:rsidRDefault="009E6EE9" w:rsidP="008D0A55">
      <w:pPr>
        <w:rPr>
          <w:rFonts w:cstheme="minorHAnsi"/>
        </w:rPr>
      </w:pPr>
      <w:r w:rsidRPr="00092A49">
        <w:rPr>
          <w:rFonts w:cstheme="minorHAnsi"/>
          <w:sz w:val="20"/>
          <w:szCs w:val="20"/>
        </w:rPr>
        <w:t xml:space="preserve">                                                                                                        Ο Προσφέρων</w:t>
      </w:r>
    </w:p>
    <w:sectPr w:rsidR="007A240F" w:rsidRPr="00092A49" w:rsidSect="007A240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0A55"/>
    <w:rsid w:val="00092A49"/>
    <w:rsid w:val="005F092F"/>
    <w:rsid w:val="007922D2"/>
    <w:rsid w:val="007A240F"/>
    <w:rsid w:val="008D0A55"/>
    <w:rsid w:val="00985CAE"/>
    <w:rsid w:val="009E6EE9"/>
    <w:rsid w:val="00C0583F"/>
    <w:rsid w:val="00C4372F"/>
    <w:rsid w:val="00D41642"/>
    <w:rsid w:val="00D831F4"/>
    <w:rsid w:val="00F0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27CAA"/>
  <w15:docId w15:val="{371FE852-0515-4F84-ADC7-448AE55A1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40F"/>
  </w:style>
  <w:style w:type="paragraph" w:styleId="Heading1">
    <w:name w:val="heading 1"/>
    <w:basedOn w:val="Normal"/>
    <w:next w:val="Normal"/>
    <w:link w:val="Heading1Char"/>
    <w:uiPriority w:val="9"/>
    <w:qFormat/>
    <w:rsid w:val="008D0A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8D0A55"/>
    <w:pPr>
      <w:keepLines w:val="0"/>
      <w:pBdr>
        <w:bottom w:val="single" w:sz="8" w:space="1" w:color="000080"/>
      </w:pBdr>
      <w:tabs>
        <w:tab w:val="left" w:pos="567"/>
      </w:tabs>
      <w:suppressAutoHyphens/>
      <w:spacing w:before="240" w:after="80" w:line="240" w:lineRule="auto"/>
      <w:ind w:left="567" w:hanging="567"/>
      <w:jc w:val="both"/>
      <w:outlineLvl w:val="1"/>
    </w:pPr>
    <w:rPr>
      <w:rFonts w:ascii="Arial" w:eastAsia="Times New Roman" w:hAnsi="Arial" w:cs="Times New Roman"/>
      <w:bCs w:val="0"/>
      <w:color w:val="002060"/>
      <w:sz w:val="24"/>
      <w:szCs w:val="22"/>
      <w:lang w:val="en-GB" w:eastAsia="ar-SA"/>
    </w:rPr>
  </w:style>
  <w:style w:type="paragraph" w:styleId="Heading6">
    <w:name w:val="heading 6"/>
    <w:basedOn w:val="Normal"/>
    <w:next w:val="Normal"/>
    <w:link w:val="Heading6Char"/>
    <w:unhideWhenUsed/>
    <w:qFormat/>
    <w:rsid w:val="008D0A55"/>
    <w:pPr>
      <w:suppressAutoHyphens/>
      <w:spacing w:before="240" w:after="60" w:line="240" w:lineRule="auto"/>
      <w:jc w:val="both"/>
      <w:outlineLvl w:val="5"/>
    </w:pPr>
    <w:rPr>
      <w:rFonts w:ascii="Calibri" w:eastAsia="Times New Roman" w:hAnsi="Calibri" w:cs="Times New Roman"/>
      <w:b/>
      <w:bCs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D0A55"/>
    <w:rPr>
      <w:rFonts w:ascii="Arial" w:eastAsia="Times New Roman" w:hAnsi="Arial" w:cs="Times New Roman"/>
      <w:b/>
      <w:color w:val="002060"/>
      <w:sz w:val="24"/>
      <w:lang w:val="en-GB" w:eastAsia="ar-SA"/>
    </w:rPr>
  </w:style>
  <w:style w:type="character" w:customStyle="1" w:styleId="Heading6Char">
    <w:name w:val="Heading 6 Char"/>
    <w:basedOn w:val="DefaultParagraphFont"/>
    <w:link w:val="Heading6"/>
    <w:rsid w:val="008D0A55"/>
    <w:rPr>
      <w:rFonts w:ascii="Calibri" w:eastAsia="Times New Roman" w:hAnsi="Calibri" w:cs="Times New Roman"/>
      <w:b/>
      <w:bCs/>
      <w:lang w:val="en-GB" w:eastAsia="ar-SA"/>
    </w:rPr>
  </w:style>
  <w:style w:type="paragraph" w:customStyle="1" w:styleId="1">
    <w:name w:val="Παράγραφος λίστας1"/>
    <w:basedOn w:val="Normal"/>
    <w:rsid w:val="008D0A55"/>
    <w:pPr>
      <w:suppressAutoHyphens/>
      <w:spacing w:line="240" w:lineRule="auto"/>
      <w:ind w:left="720"/>
      <w:jc w:val="both"/>
    </w:pPr>
    <w:rPr>
      <w:rFonts w:ascii="Calibri" w:eastAsia="Times New Roman" w:hAnsi="Calibri" w:cs="Calibri"/>
      <w:szCs w:val="24"/>
      <w:lang w:val="en-GB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8D0A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0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A5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E6EE9"/>
    <w:pPr>
      <w:widowControl w:val="0"/>
      <w:suppressAutoHyphens/>
      <w:spacing w:after="0" w:line="240" w:lineRule="auto"/>
    </w:pPr>
    <w:rPr>
      <w:rFonts w:ascii="Cambria" w:eastAsia="SimSun" w:hAnsi="Cambria" w:cs="Mangal"/>
      <w:color w:val="000000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Βασίλης Βερούτης</cp:lastModifiedBy>
  <cp:revision>2</cp:revision>
  <dcterms:created xsi:type="dcterms:W3CDTF">2025-09-12T09:11:00Z</dcterms:created>
  <dcterms:modified xsi:type="dcterms:W3CDTF">2025-09-12T09:11:00Z</dcterms:modified>
</cp:coreProperties>
</file>