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FA" w:rsidRPr="006C2635" w:rsidRDefault="008B21FA" w:rsidP="008B21FA">
      <w:pPr>
        <w:ind w:left="-142" w:right="-227"/>
        <w:jc w:val="both"/>
        <w:rPr>
          <w:rFonts w:ascii="Arial" w:hAnsi="Arial" w:cs="Arial"/>
          <w:b/>
          <w:bCs/>
          <w:sz w:val="16"/>
          <w:szCs w:val="16"/>
        </w:rPr>
      </w:pPr>
      <w:r w:rsidRPr="006C2635">
        <w:rPr>
          <w:rFonts w:ascii="Arial" w:hAnsi="Arial" w:cs="Arial"/>
          <w:b/>
          <w:bCs/>
          <w:sz w:val="16"/>
          <w:szCs w:val="16"/>
        </w:rPr>
        <w:t xml:space="preserve">               </w:t>
      </w:r>
      <w:r>
        <w:rPr>
          <w:rFonts w:ascii="Arial" w:hAnsi="Arial" w:cs="Arial"/>
          <w:b/>
          <w:bCs/>
          <w:i/>
          <w:iCs/>
          <w:noProof/>
          <w:sz w:val="16"/>
          <w:szCs w:val="16"/>
        </w:rPr>
        <w:drawing>
          <wp:inline distT="0" distB="0" distL="0" distR="0">
            <wp:extent cx="548640" cy="57150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48640" cy="571500"/>
                    </a:xfrm>
                    <a:prstGeom prst="rect">
                      <a:avLst/>
                    </a:prstGeom>
                    <a:noFill/>
                    <a:ln w="9525">
                      <a:noFill/>
                      <a:miter lim="800000"/>
                      <a:headEnd/>
                      <a:tailEnd/>
                    </a:ln>
                  </pic:spPr>
                </pic:pic>
              </a:graphicData>
            </a:graphic>
          </wp:inline>
        </w:drawing>
      </w:r>
    </w:p>
    <w:p w:rsidR="008B21FA" w:rsidRPr="006C2635" w:rsidRDefault="008B21FA" w:rsidP="008B21FA">
      <w:pPr>
        <w:jc w:val="both"/>
        <w:rPr>
          <w:rFonts w:ascii="Arial" w:hAnsi="Arial" w:cs="Arial"/>
          <w:b/>
          <w:bCs/>
          <w:sz w:val="16"/>
          <w:szCs w:val="16"/>
        </w:rPr>
      </w:pPr>
      <w:r w:rsidRPr="006C2635">
        <w:rPr>
          <w:rFonts w:ascii="Arial" w:hAnsi="Arial" w:cs="Arial"/>
          <w:b/>
          <w:bCs/>
          <w:sz w:val="16"/>
          <w:szCs w:val="16"/>
        </w:rPr>
        <w:t xml:space="preserve">ΕΛΛΗΝΙΚΗ ΔΗΜΟΚΡΑΤΙΑ                                                          Σπάρτη </w:t>
      </w:r>
      <w:r>
        <w:rPr>
          <w:rFonts w:ascii="Arial" w:hAnsi="Arial" w:cs="Arial"/>
          <w:b/>
          <w:bCs/>
          <w:sz w:val="16"/>
          <w:szCs w:val="16"/>
        </w:rPr>
        <w:t xml:space="preserve"> </w:t>
      </w:r>
      <w:r w:rsidRPr="006C2635">
        <w:rPr>
          <w:rFonts w:ascii="Arial" w:hAnsi="Arial" w:cs="Arial"/>
          <w:b/>
          <w:bCs/>
          <w:sz w:val="16"/>
          <w:szCs w:val="16"/>
        </w:rPr>
        <w:t xml:space="preserve">  </w:t>
      </w:r>
      <w:r w:rsidR="00CF44ED">
        <w:rPr>
          <w:rFonts w:ascii="Arial" w:hAnsi="Arial" w:cs="Arial"/>
          <w:b/>
          <w:bCs/>
          <w:sz w:val="16"/>
          <w:szCs w:val="16"/>
        </w:rPr>
        <w:t>17/07/2019</w:t>
      </w:r>
    </w:p>
    <w:p w:rsidR="008B21FA" w:rsidRPr="006C2635" w:rsidRDefault="008B21FA" w:rsidP="008B21FA">
      <w:pPr>
        <w:jc w:val="both"/>
        <w:rPr>
          <w:rFonts w:ascii="Arial" w:hAnsi="Arial" w:cs="Arial"/>
          <w:b/>
          <w:bCs/>
          <w:sz w:val="16"/>
          <w:szCs w:val="16"/>
        </w:rPr>
      </w:pPr>
      <w:r w:rsidRPr="006C2635">
        <w:rPr>
          <w:rFonts w:ascii="Arial" w:hAnsi="Arial" w:cs="Arial"/>
          <w:b/>
          <w:bCs/>
          <w:sz w:val="16"/>
          <w:szCs w:val="16"/>
        </w:rPr>
        <w:t>ΝΟΜΟΣ ΛΑΚΩΝΙΑΣ                                                                    Αριθ. Πρωτ:</w:t>
      </w:r>
      <w:r w:rsidR="00DB7A2F">
        <w:rPr>
          <w:rFonts w:ascii="Arial" w:hAnsi="Arial" w:cs="Arial"/>
          <w:b/>
          <w:bCs/>
          <w:sz w:val="16"/>
          <w:szCs w:val="16"/>
        </w:rPr>
        <w:t xml:space="preserve">  </w:t>
      </w:r>
      <w:r w:rsidR="00CF44ED">
        <w:rPr>
          <w:rFonts w:ascii="Arial" w:hAnsi="Arial" w:cs="Arial"/>
          <w:b/>
          <w:bCs/>
          <w:sz w:val="16"/>
          <w:szCs w:val="16"/>
        </w:rPr>
        <w:t>14746</w:t>
      </w:r>
    </w:p>
    <w:p w:rsidR="008B21FA" w:rsidRPr="006C2635" w:rsidRDefault="008B21FA" w:rsidP="008B21FA">
      <w:pPr>
        <w:jc w:val="both"/>
        <w:rPr>
          <w:rFonts w:ascii="Arial" w:hAnsi="Arial" w:cs="Arial"/>
          <w:b/>
          <w:bCs/>
          <w:sz w:val="16"/>
          <w:szCs w:val="16"/>
        </w:rPr>
      </w:pPr>
      <w:r w:rsidRPr="006C2635">
        <w:rPr>
          <w:rFonts w:ascii="Arial" w:hAnsi="Arial" w:cs="Arial"/>
          <w:b/>
          <w:bCs/>
          <w:sz w:val="16"/>
          <w:szCs w:val="16"/>
        </w:rPr>
        <w:t>ΔΗΜΟΣ ΣΠΑΡΤΗΣ</w:t>
      </w:r>
    </w:p>
    <w:p w:rsidR="008B21FA" w:rsidRPr="006C2635" w:rsidRDefault="008B21FA" w:rsidP="008B21FA">
      <w:pPr>
        <w:jc w:val="both"/>
        <w:rPr>
          <w:rFonts w:ascii="Arial" w:hAnsi="Arial" w:cs="Arial"/>
          <w:b/>
          <w:bCs/>
          <w:sz w:val="16"/>
          <w:szCs w:val="16"/>
        </w:rPr>
      </w:pPr>
      <w:r w:rsidRPr="006C2635">
        <w:rPr>
          <w:rFonts w:ascii="Arial" w:hAnsi="Arial" w:cs="Arial"/>
          <w:b/>
          <w:bCs/>
          <w:sz w:val="16"/>
          <w:szCs w:val="16"/>
        </w:rPr>
        <w:t>Δ/ΝΣΗ ΟΙΚΟΝΟΜΙΚΩΝ ΥΠΗΡΕΣΙΩΝ</w:t>
      </w:r>
    </w:p>
    <w:p w:rsidR="008B21FA" w:rsidRPr="006C2635" w:rsidRDefault="008B21FA" w:rsidP="008B21FA">
      <w:pPr>
        <w:jc w:val="both"/>
        <w:rPr>
          <w:rFonts w:ascii="Arial" w:hAnsi="Arial" w:cs="Arial"/>
          <w:b/>
          <w:bCs/>
          <w:sz w:val="16"/>
          <w:szCs w:val="16"/>
        </w:rPr>
      </w:pPr>
      <w:r w:rsidRPr="006C2635">
        <w:rPr>
          <w:rFonts w:ascii="Arial" w:hAnsi="Arial" w:cs="Arial"/>
          <w:b/>
          <w:bCs/>
          <w:sz w:val="16"/>
          <w:szCs w:val="16"/>
        </w:rPr>
        <w:t>ΤΜΗΜΑ  ΠΡΟΜΗΘΕΙΩΝ &amp; ΕΡΓΑΣΙΩΝ</w:t>
      </w:r>
    </w:p>
    <w:p w:rsidR="008B21FA" w:rsidRPr="00062FB2" w:rsidRDefault="008B21FA" w:rsidP="008B21FA">
      <w:pPr>
        <w:jc w:val="both"/>
        <w:rPr>
          <w:rFonts w:ascii="Calibri" w:hAnsi="Calibri" w:cs="Calibri"/>
          <w:b/>
          <w:bCs/>
          <w:sz w:val="18"/>
          <w:szCs w:val="18"/>
        </w:rPr>
      </w:pPr>
    </w:p>
    <w:p w:rsidR="008B21FA" w:rsidRPr="00062FB2" w:rsidRDefault="008B21FA" w:rsidP="008B21FA">
      <w:pPr>
        <w:jc w:val="both"/>
        <w:rPr>
          <w:rFonts w:ascii="Calibri" w:hAnsi="Calibri" w:cs="Calibri"/>
          <w:b/>
          <w:bCs/>
          <w:sz w:val="18"/>
          <w:szCs w:val="18"/>
        </w:rPr>
      </w:pPr>
    </w:p>
    <w:p w:rsidR="008B21FA" w:rsidRPr="00062FB2" w:rsidRDefault="00DB7A2F" w:rsidP="00DB7A2F">
      <w:pPr>
        <w:rPr>
          <w:rFonts w:ascii="Calibri" w:hAnsi="Calibri" w:cs="Calibri"/>
          <w:b/>
          <w:bCs/>
          <w:sz w:val="18"/>
          <w:szCs w:val="18"/>
        </w:rPr>
      </w:pPr>
      <w:r>
        <w:rPr>
          <w:rFonts w:ascii="Calibri" w:hAnsi="Calibri" w:cs="Calibri"/>
          <w:b/>
          <w:bCs/>
          <w:sz w:val="18"/>
          <w:szCs w:val="18"/>
        </w:rPr>
        <w:t xml:space="preserve">                                                                        ΕΠΑΝΑΛΗΠΤΙΚΗ      </w:t>
      </w:r>
      <w:r w:rsidR="008B21FA" w:rsidRPr="00062FB2">
        <w:rPr>
          <w:rFonts w:ascii="Calibri" w:hAnsi="Calibri" w:cs="Calibri"/>
          <w:b/>
          <w:bCs/>
          <w:sz w:val="18"/>
          <w:szCs w:val="18"/>
        </w:rPr>
        <w:t>ΔΙΑΚΗΡΥΞΗ</w:t>
      </w:r>
    </w:p>
    <w:p w:rsidR="008B21FA" w:rsidRPr="00062FB2" w:rsidRDefault="008B21FA" w:rsidP="008B21FA">
      <w:pPr>
        <w:jc w:val="center"/>
        <w:rPr>
          <w:rFonts w:ascii="Calibri" w:hAnsi="Calibri" w:cs="Calibri"/>
          <w:sz w:val="18"/>
          <w:szCs w:val="18"/>
        </w:rPr>
      </w:pPr>
      <w:r w:rsidRPr="00062FB2">
        <w:rPr>
          <w:rFonts w:ascii="Calibri" w:hAnsi="Calibri" w:cs="Calibri"/>
          <w:b/>
          <w:bCs/>
          <w:sz w:val="18"/>
          <w:szCs w:val="18"/>
        </w:rPr>
        <w:t>ΣΥΝΟΠΤΙΚΟΥ ΔΙΑΓΩΝΙΣΜΟΥ</w:t>
      </w:r>
    </w:p>
    <w:p w:rsidR="008B21FA" w:rsidRPr="00062FB2" w:rsidRDefault="008B21FA" w:rsidP="008B21FA">
      <w:pPr>
        <w:jc w:val="center"/>
        <w:rPr>
          <w:rFonts w:ascii="Calibri" w:hAnsi="Calibri" w:cs="Calibri"/>
          <w:b/>
          <w:bCs/>
          <w:sz w:val="18"/>
          <w:szCs w:val="18"/>
        </w:rPr>
      </w:pPr>
      <w:r w:rsidRPr="00062FB2">
        <w:rPr>
          <w:rFonts w:ascii="Calibri" w:hAnsi="Calibri" w:cs="Calibri"/>
          <w:b/>
          <w:bCs/>
          <w:sz w:val="18"/>
          <w:szCs w:val="18"/>
        </w:rPr>
        <w:t>ΓΙΑ ΤΗΝ ΕΠΙΛΟΓΗ ΑΝΑΔΟΧΟΥ</w:t>
      </w:r>
    </w:p>
    <w:p w:rsidR="008B21FA" w:rsidRPr="00062FB2" w:rsidRDefault="008B21FA" w:rsidP="008B21FA">
      <w:pPr>
        <w:jc w:val="center"/>
        <w:rPr>
          <w:rFonts w:ascii="Calibri" w:hAnsi="Calibri" w:cs="Calibri"/>
          <w:b/>
          <w:bCs/>
          <w:sz w:val="18"/>
          <w:szCs w:val="18"/>
        </w:rPr>
      </w:pPr>
      <w:r w:rsidRPr="00062FB2">
        <w:rPr>
          <w:rFonts w:ascii="Calibri" w:hAnsi="Calibri" w:cs="Calibri"/>
          <w:b/>
          <w:bCs/>
          <w:sz w:val="18"/>
          <w:szCs w:val="18"/>
        </w:rPr>
        <w:t>«</w:t>
      </w:r>
      <w:r w:rsidRPr="00062FB2">
        <w:rPr>
          <w:rFonts w:ascii="Calibri" w:hAnsi="Calibri" w:cs="Calibri"/>
          <w:b/>
          <w:bCs/>
          <w:color w:val="000000"/>
          <w:sz w:val="18"/>
          <w:szCs w:val="18"/>
        </w:rPr>
        <w:t xml:space="preserve">Υπηρεσίες περισυλλογής και διαχείρισης αδέσποτων ζώων </w:t>
      </w:r>
      <w:r w:rsidRPr="00062FB2">
        <w:rPr>
          <w:rFonts w:ascii="Calibri" w:hAnsi="Calibri" w:cs="Calibri"/>
          <w:b/>
          <w:bCs/>
          <w:sz w:val="18"/>
          <w:szCs w:val="18"/>
        </w:rPr>
        <w:t>συντροφιάς 201</w:t>
      </w:r>
      <w:r>
        <w:rPr>
          <w:rFonts w:ascii="Calibri" w:hAnsi="Calibri" w:cs="Calibri"/>
          <w:b/>
          <w:bCs/>
          <w:sz w:val="18"/>
          <w:szCs w:val="18"/>
        </w:rPr>
        <w:t>9-2020</w:t>
      </w:r>
      <w:r w:rsidRPr="00062FB2">
        <w:rPr>
          <w:rFonts w:ascii="Calibri" w:hAnsi="Calibri" w:cs="Calibri"/>
          <w:b/>
          <w:bCs/>
          <w:color w:val="000000"/>
          <w:sz w:val="18"/>
          <w:szCs w:val="18"/>
        </w:rPr>
        <w:t>»</w:t>
      </w:r>
    </w:p>
    <w:p w:rsidR="008B21FA" w:rsidRPr="00062FB2" w:rsidRDefault="008B21FA" w:rsidP="008B21FA">
      <w:pPr>
        <w:jc w:val="both"/>
        <w:rPr>
          <w:rFonts w:ascii="Calibri" w:hAnsi="Calibri" w:cs="Calibri"/>
          <w:sz w:val="18"/>
          <w:szCs w:val="18"/>
        </w:rPr>
      </w:pPr>
    </w:p>
    <w:p w:rsidR="008B21FA" w:rsidRPr="00062FB2" w:rsidRDefault="008B21FA" w:rsidP="008B21FA">
      <w:pPr>
        <w:rPr>
          <w:rFonts w:ascii="Calibri" w:hAnsi="Calibri" w:cs="Calibri"/>
          <w:b/>
          <w:bCs/>
          <w:sz w:val="18"/>
          <w:szCs w:val="18"/>
        </w:rPr>
      </w:pPr>
      <w:r>
        <w:rPr>
          <w:rFonts w:ascii="Calibri" w:hAnsi="Calibri" w:cs="Calibri"/>
          <w:b/>
          <w:bCs/>
          <w:sz w:val="18"/>
          <w:szCs w:val="18"/>
        </w:rPr>
        <w:t xml:space="preserve">                                                                             </w:t>
      </w:r>
      <w:r w:rsidRPr="00062FB2">
        <w:rPr>
          <w:rFonts w:ascii="Calibri" w:hAnsi="Calibri" w:cs="Calibri"/>
          <w:b/>
          <w:bCs/>
          <w:sz w:val="18"/>
          <w:szCs w:val="18"/>
        </w:rPr>
        <w:t>Ο ΔΗΜΑΡΧΟΣ ΣΠΑΡΤΗΣ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rPr>
      </w:pPr>
      <w:r w:rsidRPr="00062FB2">
        <w:rPr>
          <w:rFonts w:ascii="Calibri" w:hAnsi="Calibri" w:cs="Calibri"/>
          <w:b/>
          <w:bCs/>
          <w:sz w:val="18"/>
          <w:szCs w:val="18"/>
        </w:rPr>
        <w:t>Δ ι α κ η ρ ύ σ σ ε 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τη με</w:t>
      </w:r>
      <w:r w:rsidR="00DB7A2F">
        <w:rPr>
          <w:rFonts w:ascii="Calibri" w:hAnsi="Calibri" w:cs="Calibri"/>
          <w:sz w:val="18"/>
          <w:szCs w:val="18"/>
        </w:rPr>
        <w:t xml:space="preserve"> επαναληπτικό </w:t>
      </w:r>
      <w:r w:rsidRPr="00062FB2">
        <w:rPr>
          <w:rFonts w:ascii="Calibri" w:hAnsi="Calibri" w:cs="Calibri"/>
          <w:sz w:val="18"/>
          <w:szCs w:val="18"/>
        </w:rPr>
        <w:t xml:space="preserve"> συνοπτικό διαγωνισμό επιλογή αναδόχου, για τη διενέργεια</w:t>
      </w:r>
      <w:r w:rsidRPr="00062FB2">
        <w:rPr>
          <w:rFonts w:ascii="Calibri" w:hAnsi="Calibri" w:cs="Calibri"/>
          <w:color w:val="FF0000"/>
          <w:sz w:val="18"/>
          <w:szCs w:val="18"/>
        </w:rPr>
        <w:t xml:space="preserve"> </w:t>
      </w:r>
      <w:r w:rsidRPr="00062FB2">
        <w:rPr>
          <w:rFonts w:ascii="Calibri" w:hAnsi="Calibri" w:cs="Calibri"/>
          <w:sz w:val="18"/>
          <w:szCs w:val="18"/>
        </w:rPr>
        <w:t xml:space="preserve">της παροχής υπηρεσίας με τίτλο: </w:t>
      </w:r>
      <w:r w:rsidRPr="00062FB2">
        <w:rPr>
          <w:rFonts w:ascii="Calibri" w:hAnsi="Calibri" w:cs="Calibri"/>
          <w:b/>
          <w:bCs/>
          <w:sz w:val="18"/>
          <w:szCs w:val="18"/>
        </w:rPr>
        <w:t>«</w:t>
      </w:r>
      <w:r w:rsidRPr="00062FB2">
        <w:rPr>
          <w:rFonts w:ascii="Calibri" w:hAnsi="Calibri" w:cs="Calibri"/>
          <w:b/>
          <w:bCs/>
          <w:color w:val="000000"/>
          <w:sz w:val="18"/>
          <w:szCs w:val="18"/>
        </w:rPr>
        <w:t xml:space="preserve">Υπηρεσίες περισυλλογής και διαχείρισης αδέσποτων ζώων </w:t>
      </w:r>
      <w:r w:rsidRPr="00062FB2">
        <w:rPr>
          <w:rFonts w:ascii="Calibri" w:hAnsi="Calibri" w:cs="Calibri"/>
          <w:b/>
          <w:bCs/>
          <w:sz w:val="18"/>
          <w:szCs w:val="18"/>
        </w:rPr>
        <w:t>συντροφιάς 20</w:t>
      </w:r>
      <w:r>
        <w:rPr>
          <w:rFonts w:ascii="Calibri" w:hAnsi="Calibri" w:cs="Calibri"/>
          <w:b/>
          <w:bCs/>
          <w:sz w:val="18"/>
          <w:szCs w:val="18"/>
        </w:rPr>
        <w:t>19-2020</w:t>
      </w:r>
      <w:r w:rsidRPr="00062FB2">
        <w:rPr>
          <w:rFonts w:ascii="Calibri" w:hAnsi="Calibri" w:cs="Calibri"/>
          <w:b/>
          <w:bCs/>
          <w:color w:val="000000"/>
          <w:sz w:val="18"/>
          <w:szCs w:val="18"/>
        </w:rPr>
        <w:t>»</w:t>
      </w:r>
      <w:r w:rsidRPr="00062FB2">
        <w:rPr>
          <w:rFonts w:ascii="Calibri" w:hAnsi="Calibri" w:cs="Calibri"/>
          <w:sz w:val="18"/>
          <w:szCs w:val="18"/>
        </w:rPr>
        <w:t xml:space="preserve"> προϋπολογισμού 45.000,00 ευρώ συμπεριλαμβανομένου του Φ.Π.Α που θα διεξαχθεί σύμφωνα με:</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α) τις διατάξεις του Ν. 4412/2016 και ιδίως των άρθρων 116 και 117 </w:t>
      </w:r>
      <w:r>
        <w:rPr>
          <w:rFonts w:ascii="Calibri" w:hAnsi="Calibri" w:cs="Calibri"/>
          <w:sz w:val="18"/>
          <w:szCs w:val="18"/>
        </w:rPr>
        <w:t>όπως τροποποιήθηκαν με τις διατάξεις του Ν. 4605/2019 ΦΕΚ 52/01-04-2019</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τις διατάξεις του άρθρου 209 του Ν.3463/2006</w:t>
      </w:r>
    </w:p>
    <w:p w:rsidR="008B21FA" w:rsidRPr="00062FB2" w:rsidRDefault="008B21FA" w:rsidP="008B21FA">
      <w:pPr>
        <w:jc w:val="both"/>
        <w:rPr>
          <w:rFonts w:ascii="Calibri" w:hAnsi="Calibri" w:cs="Calibri"/>
          <w:b/>
          <w:bCs/>
          <w:sz w:val="18"/>
          <w:szCs w:val="18"/>
        </w:rPr>
      </w:pPr>
      <w:r>
        <w:rPr>
          <w:rFonts w:ascii="Calibri" w:hAnsi="Calibri" w:cs="Calibri"/>
          <w:sz w:val="18"/>
          <w:szCs w:val="18"/>
        </w:rPr>
        <w:t>γ</w:t>
      </w:r>
      <w:r w:rsidRPr="00062FB2">
        <w:rPr>
          <w:rFonts w:ascii="Calibri" w:hAnsi="Calibri" w:cs="Calibri"/>
          <w:sz w:val="18"/>
          <w:szCs w:val="18"/>
        </w:rPr>
        <w:t xml:space="preserve">) </w:t>
      </w:r>
      <w:r>
        <w:rPr>
          <w:rFonts w:ascii="Calibri" w:hAnsi="Calibri" w:cs="Calibri"/>
          <w:sz w:val="18"/>
          <w:szCs w:val="18"/>
        </w:rPr>
        <w:t xml:space="preserve">την αριθ. Α  525/02-05-2019  Απόφαση </w:t>
      </w:r>
      <w:r w:rsidRPr="00062FB2">
        <w:rPr>
          <w:rFonts w:ascii="Calibri" w:hAnsi="Calibri" w:cs="Calibri"/>
          <w:sz w:val="18"/>
          <w:szCs w:val="18"/>
        </w:rPr>
        <w:t xml:space="preserve"> ανάληψης υποχρέωσης</w:t>
      </w:r>
      <w:r>
        <w:rPr>
          <w:rFonts w:ascii="Calibri" w:hAnsi="Calibri" w:cs="Calibri"/>
          <w:sz w:val="18"/>
          <w:szCs w:val="18"/>
        </w:rPr>
        <w:t xml:space="preserve"> με την οποία διατέθηκε πίστωση ποσού € 45.000,00 σε βάρος του Κ.Α 70-6162.006 για την υπηρεσία με τίτλο « Υπηρεσίες περισυλλογής και διαχείρισης αδέσποτων ζώων συντροφιάς 2019-2020»</w:t>
      </w:r>
    </w:p>
    <w:p w:rsidR="008B21FA" w:rsidRDefault="008B21FA" w:rsidP="008B21FA">
      <w:pPr>
        <w:ind w:right="-142"/>
        <w:jc w:val="both"/>
        <w:rPr>
          <w:rFonts w:ascii="Calibri" w:hAnsi="Calibri" w:cs="Calibri"/>
          <w:sz w:val="18"/>
          <w:szCs w:val="18"/>
        </w:rPr>
      </w:pPr>
      <w:r>
        <w:rPr>
          <w:rFonts w:ascii="Calibri" w:hAnsi="Calibri" w:cs="Calibri"/>
          <w:sz w:val="18"/>
          <w:szCs w:val="18"/>
        </w:rPr>
        <w:t>δ</w:t>
      </w:r>
      <w:r w:rsidRPr="00062FB2">
        <w:rPr>
          <w:rFonts w:ascii="Calibri" w:hAnsi="Calibri" w:cs="Calibri"/>
          <w:sz w:val="18"/>
          <w:szCs w:val="18"/>
        </w:rPr>
        <w:t xml:space="preserve">) τη βεβαίωση της Προϊσταμένης της Οικονομικής Υπηρεσίας, επί της ανωτέρω απόφασης ανάληψης υποχρέωσης, για την ύπαρξη διαθέσιμου ποσού, τη συνδρομή των προϋποθέσεων της παρ 1α του άρθρου 4 του ΠΔ 80/2016 και τη δέσμευση στα οικεία Μητρώα Δεσμεύσεων της αντίστοιχης πίστωσης </w:t>
      </w:r>
      <w:r>
        <w:rPr>
          <w:rFonts w:ascii="Calibri" w:hAnsi="Calibri" w:cs="Calibri"/>
          <w:sz w:val="18"/>
          <w:szCs w:val="18"/>
        </w:rPr>
        <w:t>με α/α  1.</w:t>
      </w:r>
    </w:p>
    <w:p w:rsidR="00241A4C" w:rsidRPr="00241A4C" w:rsidRDefault="00241A4C" w:rsidP="00241A4C">
      <w:pPr>
        <w:jc w:val="both"/>
        <w:rPr>
          <w:rFonts w:ascii="Calibri" w:hAnsi="Calibri" w:cs="Calibri"/>
          <w:b/>
          <w:bCs/>
          <w:sz w:val="18"/>
          <w:szCs w:val="18"/>
        </w:rPr>
      </w:pPr>
      <w:r>
        <w:rPr>
          <w:rFonts w:ascii="Calibri" w:hAnsi="Calibri" w:cs="Calibri"/>
          <w:sz w:val="18"/>
          <w:szCs w:val="18"/>
        </w:rPr>
        <w:t>ε) την αριθ. 108/2019 Απόφαση Οικονομικής Επιτροπής  για την έγκριση διενέργειας συνοπτικού διαγωνισμού για την υλοποίηση της υπηρεσίας με τίτλο «  Υπηρεσίες περισυλλογής και διαχείρισης αδέσποτων ζώων συντροφιάς 2019-2020», έγκριση τεχνικών προδιαγραφών της αριθ. 8/2019 μελέτης του Τμήματος Αγροτικής Ανάπτυξης της Δ/νσης Προγραμματισμού και Ανάπτυξης και  καθορισμό των όρων της διακήρυξης</w:t>
      </w:r>
    </w:p>
    <w:p w:rsidR="00241A4C" w:rsidRDefault="00241A4C" w:rsidP="008B21FA">
      <w:pPr>
        <w:jc w:val="both"/>
        <w:rPr>
          <w:rFonts w:ascii="Calibri" w:hAnsi="Calibri" w:cs="Calibri"/>
          <w:sz w:val="18"/>
          <w:szCs w:val="18"/>
        </w:rPr>
      </w:pPr>
      <w:r>
        <w:rPr>
          <w:rFonts w:ascii="Calibri" w:hAnsi="Calibri" w:cs="Calibri"/>
          <w:sz w:val="18"/>
          <w:szCs w:val="18"/>
        </w:rPr>
        <w:t>στ</w:t>
      </w:r>
      <w:r w:rsidR="008B21FA" w:rsidRPr="00A532E7">
        <w:rPr>
          <w:rFonts w:ascii="Calibri" w:hAnsi="Calibri" w:cs="Calibri"/>
          <w:sz w:val="18"/>
          <w:szCs w:val="18"/>
        </w:rPr>
        <w:t>) τ</w:t>
      </w:r>
      <w:r>
        <w:rPr>
          <w:rFonts w:ascii="Calibri" w:hAnsi="Calibri" w:cs="Calibri"/>
          <w:sz w:val="18"/>
          <w:szCs w:val="18"/>
        </w:rPr>
        <w:t xml:space="preserve">ην </w:t>
      </w:r>
      <w:r w:rsidR="00DB7A2F">
        <w:rPr>
          <w:rFonts w:ascii="Calibri" w:hAnsi="Calibri" w:cs="Calibri"/>
          <w:sz w:val="18"/>
          <w:szCs w:val="18"/>
        </w:rPr>
        <w:t xml:space="preserve"> αριθ. 124/2019 </w:t>
      </w:r>
      <w:r w:rsidR="008B21FA" w:rsidRPr="00A532E7">
        <w:rPr>
          <w:rFonts w:ascii="Calibri" w:hAnsi="Calibri" w:cs="Calibri"/>
          <w:sz w:val="18"/>
          <w:szCs w:val="18"/>
        </w:rPr>
        <w:t xml:space="preserve"> απόφαση Οικονο</w:t>
      </w:r>
      <w:r w:rsidR="00DB7A2F">
        <w:rPr>
          <w:rFonts w:ascii="Calibri" w:hAnsi="Calibri" w:cs="Calibri"/>
          <w:sz w:val="18"/>
          <w:szCs w:val="18"/>
        </w:rPr>
        <w:t>μικής Επιτροπής (ΑΔΑ 6ΓΨΠΩ1Ν-Ψ27)  με την οποία εγκρίθηκε το Πρακτικό για την επιλογή αναδόχου για την υπηρεσία  με τίτλο « Υπηρεσίες; Περισυλλογής &amp; Διαχείρισης Αδέσποτων Ζώων Συντροφιάς 2019-2020»</w:t>
      </w:r>
      <w:r>
        <w:rPr>
          <w:rFonts w:ascii="Calibri" w:hAnsi="Calibri" w:cs="Calibri"/>
          <w:sz w:val="18"/>
          <w:szCs w:val="18"/>
        </w:rPr>
        <w:t>, σύμφωνα με το οποίο ο διαγωνισμός απέβη άγονος, ματαιώθηκε η διαδικασία και ταυτόχρονα αποφασίστηκε η επανάληψη της διαδικασίας  χωρίς τη τροποποίηση των όρων της αριθ. 8/2019 μελέτης του Τμήματος Αγροτικής Ανάπτυξης της Δ/νσης Προγραμματισμού και Ανάπτυξης.</w:t>
      </w:r>
      <w:r w:rsidR="00DB7A2F">
        <w:rPr>
          <w:rFonts w:ascii="Calibri" w:hAnsi="Calibri" w:cs="Calibri"/>
          <w:sz w:val="18"/>
          <w:szCs w:val="18"/>
        </w:rPr>
        <w:t xml:space="preserve"> </w:t>
      </w:r>
    </w:p>
    <w:p w:rsidR="00241A4C" w:rsidRPr="00D4769F" w:rsidRDefault="00D4769F" w:rsidP="008B21FA">
      <w:pPr>
        <w:jc w:val="both"/>
        <w:rPr>
          <w:rFonts w:ascii="Calibri" w:hAnsi="Calibri" w:cs="Calibri"/>
          <w:sz w:val="18"/>
          <w:szCs w:val="18"/>
        </w:rPr>
      </w:pPr>
      <w:r w:rsidRPr="00D4769F">
        <w:rPr>
          <w:rFonts w:ascii="Calibri" w:hAnsi="Calibri" w:cs="Calibri"/>
          <w:sz w:val="18"/>
          <w:szCs w:val="18"/>
        </w:rPr>
        <w:t xml:space="preserve">στ)  την  αριθ. 129/2019 </w:t>
      </w:r>
      <w:r w:rsidR="00241A4C" w:rsidRPr="00D4769F">
        <w:rPr>
          <w:rFonts w:ascii="Calibri" w:hAnsi="Calibri" w:cs="Calibri"/>
          <w:sz w:val="18"/>
          <w:szCs w:val="18"/>
        </w:rPr>
        <w:t xml:space="preserve">Απόφαση Οικονομικής  Επιτροπής </w:t>
      </w:r>
      <w:r w:rsidRPr="00D4769F">
        <w:rPr>
          <w:rFonts w:ascii="Calibri" w:hAnsi="Calibri" w:cs="Calibri"/>
          <w:sz w:val="18"/>
          <w:szCs w:val="18"/>
        </w:rPr>
        <w:t>(ΑΔΑ 6Μ6ΣΩ1Ν-Ι6Σ)</w:t>
      </w:r>
      <w:r w:rsidR="00241A4C" w:rsidRPr="00D4769F">
        <w:rPr>
          <w:rFonts w:ascii="Calibri" w:hAnsi="Calibri" w:cs="Calibri"/>
          <w:sz w:val="18"/>
          <w:szCs w:val="18"/>
        </w:rPr>
        <w:t xml:space="preserve"> με την οποία καθορίστηκαν οι όροι </w:t>
      </w:r>
      <w:r w:rsidR="00FF6096" w:rsidRPr="00D4769F">
        <w:rPr>
          <w:rFonts w:ascii="Calibri" w:hAnsi="Calibri" w:cs="Calibri"/>
          <w:sz w:val="18"/>
          <w:szCs w:val="18"/>
        </w:rPr>
        <w:t xml:space="preserve">του </w:t>
      </w:r>
      <w:r w:rsidR="00241A4C" w:rsidRPr="00D4769F">
        <w:rPr>
          <w:rFonts w:ascii="Calibri" w:hAnsi="Calibri" w:cs="Calibri"/>
          <w:sz w:val="18"/>
          <w:szCs w:val="18"/>
        </w:rPr>
        <w:t>Επαναληπτικ</w:t>
      </w:r>
      <w:r w:rsidR="00FF6096" w:rsidRPr="00D4769F">
        <w:rPr>
          <w:rFonts w:ascii="Calibri" w:hAnsi="Calibri" w:cs="Calibri"/>
          <w:sz w:val="18"/>
          <w:szCs w:val="18"/>
        </w:rPr>
        <w:t>ού Συνοπτικού Διαγωνισμού για την εκτέλεση της ανωτέρω υπηρεσίας</w:t>
      </w:r>
      <w:r w:rsidR="00241A4C" w:rsidRPr="00D4769F">
        <w:rPr>
          <w:rFonts w:ascii="Calibri" w:hAnsi="Calibri" w:cs="Calibri"/>
          <w:sz w:val="18"/>
          <w:szCs w:val="18"/>
        </w:rPr>
        <w:t xml:space="preserve"> </w:t>
      </w:r>
    </w:p>
    <w:p w:rsidR="008B21FA" w:rsidRPr="00D4769F" w:rsidRDefault="008B21FA" w:rsidP="008B21FA">
      <w:pPr>
        <w:jc w:val="both"/>
        <w:rPr>
          <w:rFonts w:ascii="Calibri" w:hAnsi="Calibri" w:cs="Calibri"/>
          <w:sz w:val="18"/>
          <w:szCs w:val="18"/>
        </w:rPr>
      </w:pPr>
      <w:r w:rsidRPr="00D4769F">
        <w:rPr>
          <w:rFonts w:ascii="Calibri" w:hAnsi="Calibri" w:cs="Calibri"/>
          <w:sz w:val="18"/>
          <w:szCs w:val="18"/>
        </w:rPr>
        <w:t xml:space="preserve">ζ) τους όρους της παρούσας </w:t>
      </w:r>
    </w:p>
    <w:p w:rsidR="008B21FA" w:rsidRPr="00062FB2" w:rsidRDefault="008B21FA" w:rsidP="008B21FA">
      <w:pPr>
        <w:jc w:val="both"/>
        <w:rPr>
          <w:rFonts w:ascii="Calibri" w:hAnsi="Calibri" w:cs="Calibri"/>
          <w:b/>
          <w:bCs/>
          <w:sz w:val="18"/>
          <w:szCs w:val="18"/>
        </w:rPr>
      </w:pPr>
    </w:p>
    <w:p w:rsidR="008B21FA" w:rsidRPr="00062FB2" w:rsidRDefault="008B21FA" w:rsidP="00FF6096">
      <w:pPr>
        <w:jc w:val="center"/>
        <w:rPr>
          <w:rFonts w:ascii="Calibri" w:hAnsi="Calibri" w:cs="Calibri"/>
          <w:b/>
          <w:bCs/>
          <w:sz w:val="18"/>
          <w:szCs w:val="18"/>
        </w:rPr>
      </w:pPr>
      <w:r w:rsidRPr="00062FB2">
        <w:rPr>
          <w:rFonts w:ascii="Calibri" w:hAnsi="Calibri" w:cs="Calibri"/>
          <w:b/>
          <w:bCs/>
          <w:sz w:val="18"/>
          <w:szCs w:val="18"/>
        </w:rPr>
        <w:t>καλεί</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τους ενδιαφερόμενους οικονομικούς φορείς να υποβάλουν προσφορά για την ανάδειξη αναδόχου διενέργειας της ανωτέρω παροχής υπηρεσίας ως κατωτέρω:</w:t>
      </w:r>
    </w:p>
    <w:p w:rsidR="008B21FA" w:rsidRPr="00062FB2" w:rsidRDefault="008B21FA" w:rsidP="008B21FA">
      <w:pPr>
        <w:jc w:val="both"/>
        <w:rPr>
          <w:rFonts w:ascii="Calibri" w:hAnsi="Calibri" w:cs="Calibri"/>
          <w:sz w:val="18"/>
          <w:szCs w:val="18"/>
        </w:rPr>
      </w:pPr>
    </w:p>
    <w:p w:rsidR="008B21FA" w:rsidRPr="00062FB2" w:rsidRDefault="008B21FA" w:rsidP="008B21FA">
      <w:pPr>
        <w:spacing w:after="200"/>
        <w:jc w:val="center"/>
        <w:rPr>
          <w:rFonts w:ascii="Calibri" w:hAnsi="Calibri" w:cs="Calibri"/>
          <w:sz w:val="18"/>
          <w:szCs w:val="18"/>
          <w:u w:val="single"/>
        </w:rPr>
      </w:pPr>
      <w:r w:rsidRPr="00062FB2">
        <w:rPr>
          <w:rFonts w:ascii="Calibri" w:hAnsi="Calibri" w:cs="Calibri"/>
          <w:b/>
          <w:bCs/>
          <w:sz w:val="18"/>
          <w:szCs w:val="18"/>
          <w:u w:val="single"/>
        </w:rPr>
        <w:t>Άρθρο 1: Αναθέτουσα Αρχή - Στοιχεία επικοινωνίας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Αναθέτουσα αρχή:   Δήμος Σπάρτης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Οδός:   Ευαγγελιστρίας  83-91</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Ταχ.Κωδ:   23100</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Τηλ:  27313-61116,  27313-61132</w:t>
      </w:r>
    </w:p>
    <w:p w:rsidR="008B21FA" w:rsidRPr="00062FB2" w:rsidRDefault="008B21FA" w:rsidP="008B21FA">
      <w:pPr>
        <w:jc w:val="both"/>
        <w:rPr>
          <w:rFonts w:ascii="Calibri" w:hAnsi="Calibri" w:cs="Calibri"/>
          <w:sz w:val="18"/>
          <w:szCs w:val="18"/>
          <w:lang w:val="en-US"/>
        </w:rPr>
      </w:pPr>
      <w:r w:rsidRPr="00062FB2">
        <w:rPr>
          <w:rFonts w:ascii="Calibri" w:hAnsi="Calibri" w:cs="Calibri"/>
          <w:sz w:val="18"/>
          <w:szCs w:val="18"/>
          <w:lang w:val="en-US"/>
        </w:rPr>
        <w:t>Telefax: 27313-61124,  27313-61135</w:t>
      </w:r>
    </w:p>
    <w:p w:rsidR="008B21FA" w:rsidRPr="00062FB2" w:rsidRDefault="008B21FA" w:rsidP="008B21FA">
      <w:pPr>
        <w:jc w:val="both"/>
        <w:rPr>
          <w:rFonts w:ascii="Calibri" w:hAnsi="Calibri" w:cs="Calibri"/>
          <w:sz w:val="18"/>
          <w:szCs w:val="18"/>
          <w:lang w:val="en-US"/>
        </w:rPr>
      </w:pPr>
      <w:r w:rsidRPr="00062FB2">
        <w:rPr>
          <w:rFonts w:ascii="Calibri" w:hAnsi="Calibri" w:cs="Calibri"/>
          <w:sz w:val="18"/>
          <w:szCs w:val="18"/>
          <w:lang w:val="en-US"/>
        </w:rPr>
        <w:t xml:space="preserve">E-mail: </w:t>
      </w:r>
      <w:hyperlink r:id="rId7" w:history="1">
        <w:r w:rsidRPr="00062FB2">
          <w:rPr>
            <w:rStyle w:val="-"/>
            <w:rFonts w:ascii="Calibri" w:hAnsi="Calibri" w:cs="Calibri"/>
            <w:sz w:val="18"/>
            <w:szCs w:val="18"/>
            <w:lang w:val="en-US"/>
          </w:rPr>
          <w:t>m.vaxavioloy@1504.syzefxis.gov.gr</w:t>
        </w:r>
      </w:hyperlink>
      <w:r w:rsidRPr="00062FB2">
        <w:rPr>
          <w:rFonts w:ascii="Calibri" w:hAnsi="Calibri" w:cs="Calibri"/>
          <w:sz w:val="18"/>
          <w:szCs w:val="18"/>
          <w:lang w:val="en-US"/>
        </w:rPr>
        <w:t xml:space="preserve">,   </w:t>
      </w:r>
      <w:hyperlink r:id="rId8" w:history="1">
        <w:r w:rsidRPr="00062FB2">
          <w:rPr>
            <w:rStyle w:val="-"/>
            <w:rFonts w:ascii="Calibri" w:hAnsi="Calibri" w:cs="Calibri"/>
            <w:sz w:val="18"/>
            <w:szCs w:val="18"/>
            <w:lang w:val="en-US"/>
          </w:rPr>
          <w:t>h.argeitis@1504.syzefxis.gov.gr</w:t>
        </w:r>
      </w:hyperlink>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Κωδικός </w:t>
      </w:r>
      <w:r w:rsidRPr="00062FB2">
        <w:rPr>
          <w:rFonts w:ascii="Calibri" w:hAnsi="Calibri" w:cs="Calibri"/>
          <w:sz w:val="18"/>
          <w:szCs w:val="18"/>
          <w:lang w:val="en-US"/>
        </w:rPr>
        <w:t>NUTS</w:t>
      </w:r>
      <w:r w:rsidRPr="00062FB2">
        <w:rPr>
          <w:rFonts w:ascii="Calibri" w:hAnsi="Calibri" w:cs="Calibri"/>
          <w:sz w:val="18"/>
          <w:szCs w:val="18"/>
        </w:rPr>
        <w:t xml:space="preserve">: </w:t>
      </w:r>
      <w:r w:rsidRPr="00062FB2">
        <w:rPr>
          <w:rFonts w:ascii="Calibri" w:hAnsi="Calibri" w:cs="Calibri"/>
          <w:sz w:val="18"/>
          <w:szCs w:val="18"/>
          <w:lang w:val="en-US"/>
        </w:rPr>
        <w:t>GR</w:t>
      </w:r>
      <w:r w:rsidRPr="00062FB2">
        <w:rPr>
          <w:rFonts w:ascii="Calibri" w:hAnsi="Calibri" w:cs="Calibri"/>
          <w:sz w:val="18"/>
          <w:szCs w:val="18"/>
        </w:rPr>
        <w:t xml:space="preserve"> 254</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Ιστοσελίδα: </w:t>
      </w:r>
      <w:r w:rsidRPr="00062FB2">
        <w:rPr>
          <w:rFonts w:ascii="Calibri" w:hAnsi="Calibri" w:cs="Calibri"/>
          <w:sz w:val="18"/>
          <w:szCs w:val="18"/>
          <w:lang w:val="en-US"/>
        </w:rPr>
        <w:t>www</w:t>
      </w:r>
      <w:r w:rsidRPr="00062FB2">
        <w:rPr>
          <w:rFonts w:ascii="Calibri" w:hAnsi="Calibri" w:cs="Calibri"/>
          <w:sz w:val="18"/>
          <w:szCs w:val="18"/>
        </w:rPr>
        <w:t>.</w:t>
      </w:r>
      <w:r w:rsidRPr="00062FB2">
        <w:rPr>
          <w:rFonts w:ascii="Calibri" w:hAnsi="Calibri" w:cs="Calibri"/>
          <w:sz w:val="18"/>
          <w:szCs w:val="18"/>
          <w:lang w:val="en-US"/>
        </w:rPr>
        <w:t>sparti</w:t>
      </w:r>
      <w:r w:rsidRPr="00062FB2">
        <w:rPr>
          <w:rFonts w:ascii="Calibri" w:hAnsi="Calibri" w:cs="Calibri"/>
          <w:sz w:val="18"/>
          <w:szCs w:val="18"/>
        </w:rPr>
        <w:t>.</w:t>
      </w:r>
      <w:r w:rsidRPr="00062FB2">
        <w:rPr>
          <w:rFonts w:ascii="Calibri" w:hAnsi="Calibri" w:cs="Calibri"/>
          <w:sz w:val="18"/>
          <w:szCs w:val="18"/>
          <w:lang w:val="en-US"/>
        </w:rPr>
        <w:t>gov</w:t>
      </w:r>
      <w:r w:rsidRPr="00062FB2">
        <w:rPr>
          <w:rFonts w:ascii="Calibri" w:hAnsi="Calibri" w:cs="Calibri"/>
          <w:sz w:val="18"/>
          <w:szCs w:val="18"/>
        </w:rPr>
        <w:t>.</w:t>
      </w:r>
      <w:r w:rsidRPr="00062FB2">
        <w:rPr>
          <w:rFonts w:ascii="Calibri" w:hAnsi="Calibri" w:cs="Calibri"/>
          <w:sz w:val="18"/>
          <w:szCs w:val="18"/>
          <w:lang w:val="en-US"/>
        </w:rPr>
        <w:t>gr</w:t>
      </w:r>
    </w:p>
    <w:p w:rsidR="008B21FA" w:rsidRPr="00062FB2" w:rsidRDefault="008B21FA" w:rsidP="008B21FA">
      <w:pPr>
        <w:jc w:val="both"/>
        <w:rPr>
          <w:rFonts w:ascii="Calibri" w:hAnsi="Calibri" w:cs="Calibri"/>
          <w:sz w:val="18"/>
          <w:szCs w:val="18"/>
        </w:rPr>
      </w:pPr>
    </w:p>
    <w:p w:rsidR="008B21FA" w:rsidRPr="006900B2" w:rsidRDefault="008B21FA" w:rsidP="008B21FA">
      <w:pPr>
        <w:jc w:val="both"/>
        <w:rPr>
          <w:rFonts w:ascii="Calibri" w:hAnsi="Calibri" w:cs="Calibri"/>
          <w:b/>
          <w:bCs/>
          <w:color w:val="000000" w:themeColor="text1"/>
          <w:sz w:val="18"/>
          <w:szCs w:val="18"/>
        </w:rPr>
      </w:pPr>
      <w:r w:rsidRPr="00062FB2">
        <w:rPr>
          <w:rFonts w:ascii="Calibri" w:hAnsi="Calibri" w:cs="Calibri"/>
          <w:sz w:val="18"/>
          <w:szCs w:val="18"/>
        </w:rPr>
        <w:t xml:space="preserve">Ο διαγωνισμός θα διενεργηθεί στο Δημοτικό Κατάστημα Σπάρτης (κτίριο αίθουσα συνεδριάσεων Δημοτικού Συμβουλίου, Κεντρική Πλατεία </w:t>
      </w:r>
      <w:r w:rsidRPr="006900B2">
        <w:rPr>
          <w:rFonts w:ascii="Calibri" w:hAnsi="Calibri" w:cs="Calibri"/>
          <w:sz w:val="18"/>
          <w:szCs w:val="18"/>
        </w:rPr>
        <w:t xml:space="preserve">Σπάρτης </w:t>
      </w:r>
      <w:r w:rsidR="00FF6096">
        <w:rPr>
          <w:rFonts w:ascii="Calibri" w:hAnsi="Calibri" w:cs="Calibri"/>
          <w:b/>
          <w:bCs/>
          <w:color w:val="000000" w:themeColor="text1"/>
          <w:sz w:val="18"/>
          <w:szCs w:val="18"/>
        </w:rPr>
        <w:t>την  30/07/2019  , ημέρα  Τρίτη</w:t>
      </w:r>
      <w:r>
        <w:rPr>
          <w:rFonts w:ascii="Calibri" w:hAnsi="Calibri" w:cs="Calibri"/>
          <w:b/>
          <w:bCs/>
          <w:color w:val="000000" w:themeColor="text1"/>
          <w:sz w:val="18"/>
          <w:szCs w:val="18"/>
        </w:rPr>
        <w:t xml:space="preserve"> </w:t>
      </w:r>
      <w:r w:rsidRPr="006900B2">
        <w:rPr>
          <w:rFonts w:ascii="Calibri" w:hAnsi="Calibri" w:cs="Calibri"/>
          <w:b/>
          <w:bCs/>
          <w:color w:val="000000" w:themeColor="text1"/>
          <w:sz w:val="18"/>
          <w:szCs w:val="18"/>
        </w:rPr>
        <w:t xml:space="preserve"> και   ώρα  12:30 πμ, ενώπιον της αρμόδιας Επι</w:t>
      </w:r>
      <w:r>
        <w:rPr>
          <w:rFonts w:ascii="Calibri" w:hAnsi="Calibri" w:cs="Calibri"/>
          <w:b/>
          <w:bCs/>
          <w:color w:val="000000" w:themeColor="text1"/>
          <w:sz w:val="18"/>
          <w:szCs w:val="18"/>
        </w:rPr>
        <w:t xml:space="preserve">τροπής Διαγωνισμού (αριθ. 33/2019 </w:t>
      </w:r>
      <w:r w:rsidRPr="006900B2">
        <w:rPr>
          <w:rFonts w:ascii="Calibri" w:hAnsi="Calibri" w:cs="Calibri"/>
          <w:b/>
          <w:bCs/>
          <w:color w:val="000000" w:themeColor="text1"/>
          <w:sz w:val="18"/>
          <w:szCs w:val="18"/>
        </w:rPr>
        <w:t xml:space="preserve"> Α.Ο.Ε.</w:t>
      </w:r>
      <w:r>
        <w:rPr>
          <w:rFonts w:ascii="Calibri" w:hAnsi="Calibri" w:cs="Calibri"/>
          <w:b/>
          <w:bCs/>
          <w:color w:val="000000" w:themeColor="text1"/>
          <w:sz w:val="18"/>
          <w:szCs w:val="18"/>
        </w:rPr>
        <w:t xml:space="preserve"> ΑΔΑ 6ΦΗΣΩ1Ν-ΚΟ5</w:t>
      </w:r>
      <w:r w:rsidRPr="006900B2">
        <w:rPr>
          <w:rFonts w:ascii="Calibri" w:hAnsi="Calibri" w:cs="Calibri"/>
          <w:b/>
          <w:bCs/>
          <w:color w:val="000000" w:themeColor="text1"/>
          <w:sz w:val="18"/>
          <w:szCs w:val="18"/>
        </w:rPr>
        <w:t>).</w:t>
      </w:r>
    </w:p>
    <w:p w:rsidR="008B21FA" w:rsidRPr="00062FB2" w:rsidRDefault="008B21FA" w:rsidP="008B21FA">
      <w:pPr>
        <w:jc w:val="both"/>
        <w:rPr>
          <w:rFonts w:ascii="Calibri" w:hAnsi="Calibri" w:cs="Calibri"/>
          <w:b/>
          <w:bCs/>
          <w:sz w:val="18"/>
          <w:szCs w:val="18"/>
          <w:u w:val="single"/>
        </w:rPr>
      </w:pPr>
    </w:p>
    <w:p w:rsidR="008B21FA" w:rsidRPr="005961FE" w:rsidRDefault="008B21FA" w:rsidP="008B21FA">
      <w:pPr>
        <w:jc w:val="center"/>
        <w:rPr>
          <w:rFonts w:ascii="Calibri" w:hAnsi="Calibri" w:cs="Calibri"/>
          <w:b/>
          <w:bCs/>
          <w:sz w:val="18"/>
          <w:szCs w:val="18"/>
          <w:u w:val="single"/>
        </w:rPr>
      </w:pPr>
      <w:r w:rsidRPr="005961FE">
        <w:rPr>
          <w:rFonts w:ascii="Calibri" w:hAnsi="Calibri" w:cs="Calibri"/>
          <w:b/>
          <w:bCs/>
          <w:sz w:val="18"/>
          <w:szCs w:val="18"/>
          <w:u w:val="single"/>
        </w:rPr>
        <w:t>Άρθρο 2: Παραλαβή εγγράφων σύμβασης και τευχών</w:t>
      </w:r>
    </w:p>
    <w:p w:rsidR="008B21FA" w:rsidRPr="005961FE" w:rsidRDefault="008B21FA" w:rsidP="008B21FA">
      <w:pPr>
        <w:jc w:val="both"/>
        <w:rPr>
          <w:rFonts w:ascii="Calibri" w:hAnsi="Calibri" w:cs="Calibri"/>
          <w:sz w:val="18"/>
          <w:szCs w:val="18"/>
        </w:rPr>
      </w:pPr>
      <w:r w:rsidRPr="005961FE">
        <w:rPr>
          <w:rFonts w:ascii="Calibri" w:hAnsi="Calibri" w:cs="Calibri"/>
          <w:sz w:val="18"/>
          <w:szCs w:val="18"/>
        </w:rPr>
        <w:lastRenderedPageBreak/>
        <w:t>1. Τα έγγραφα της σύμβασης κατά την έννοια της περιπτ. 14 της παρ. 1 του άρθρου 2 του ν.4412/2016 για τον παρόντα διαγωνισμό είναι κατ’ ελάχιστον τα ακόλουθα:</w:t>
      </w:r>
    </w:p>
    <w:p w:rsidR="008B21FA" w:rsidRPr="005961FE" w:rsidRDefault="008B21FA" w:rsidP="008B21FA">
      <w:pPr>
        <w:jc w:val="both"/>
        <w:rPr>
          <w:rFonts w:ascii="Calibri" w:hAnsi="Calibri" w:cs="Calibri"/>
          <w:sz w:val="18"/>
          <w:szCs w:val="18"/>
        </w:rPr>
      </w:pPr>
      <w:r w:rsidRPr="005961FE">
        <w:rPr>
          <w:rFonts w:ascii="Calibri" w:hAnsi="Calibri" w:cs="Calibri"/>
          <w:sz w:val="18"/>
          <w:szCs w:val="18"/>
        </w:rPr>
        <w:t>α) η προκήρυξη σύμβασης,</w:t>
      </w:r>
    </w:p>
    <w:p w:rsidR="008B21FA" w:rsidRPr="005961FE" w:rsidRDefault="008B21FA" w:rsidP="008B21FA">
      <w:pPr>
        <w:jc w:val="both"/>
        <w:rPr>
          <w:rFonts w:ascii="Calibri" w:hAnsi="Calibri" w:cs="Calibri"/>
          <w:sz w:val="18"/>
          <w:szCs w:val="18"/>
        </w:rPr>
      </w:pPr>
      <w:r w:rsidRPr="005961FE">
        <w:rPr>
          <w:rFonts w:ascii="Calibri" w:hAnsi="Calibri" w:cs="Calibri"/>
          <w:sz w:val="18"/>
          <w:szCs w:val="18"/>
        </w:rPr>
        <w:t>β) η παρούσα διακήρυξη,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 το τυποποιημένο έντυπο υπεύθυνης δήλωσης (ΤΕΥΔ) για διαδικασίες σύναψης δημόσιας σύμβασης κάτω των ορίων των οδηγιών, το οποίο εγκρίθηκε με την υπ' αριθ. 158/2016 Απόφαση της Ενιαίας Ανεξάρτητης Αρχής Δημοσίων Συμβάσεων (ΦΕΚ Β 3698/16.11.2016).</w:t>
      </w:r>
    </w:p>
    <w:p w:rsidR="008B21FA" w:rsidRPr="00062FB2" w:rsidRDefault="008B21FA" w:rsidP="008B21FA">
      <w:pPr>
        <w:jc w:val="both"/>
        <w:rPr>
          <w:rFonts w:ascii="Calibri" w:hAnsi="Calibri" w:cs="Calibri"/>
          <w:sz w:val="18"/>
          <w:szCs w:val="18"/>
        </w:rPr>
      </w:pPr>
      <w:r>
        <w:rPr>
          <w:rFonts w:ascii="Calibri" w:hAnsi="Calibri" w:cs="Calibri"/>
          <w:sz w:val="18"/>
          <w:szCs w:val="18"/>
        </w:rPr>
        <w:t xml:space="preserve">δ)  η αριθ. 8/2019 </w:t>
      </w:r>
      <w:r w:rsidRPr="00062FB2">
        <w:rPr>
          <w:rFonts w:ascii="Calibri" w:hAnsi="Calibri" w:cs="Calibri"/>
          <w:sz w:val="18"/>
          <w:szCs w:val="18"/>
        </w:rPr>
        <w:t xml:space="preserve"> μελέτη του Τμήματος Αγροτικής Ανάπτυξης της Δ/νσης Προγραμματισμού και Ανάπτυξης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 έντυπο οικονομικής προσφοράς</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Τα έγγραφα της σύμβασης  θα βρίσκονται αναρτημένα στις ηλεκτρονικές διευθύνσεις:</w:t>
      </w:r>
    </w:p>
    <w:p w:rsidR="008B21FA" w:rsidRPr="00062FB2" w:rsidRDefault="008B21FA" w:rsidP="008B21FA">
      <w:pPr>
        <w:pStyle w:val="Default"/>
        <w:jc w:val="both"/>
        <w:rPr>
          <w:rFonts w:ascii="Calibri" w:hAnsi="Calibri" w:cs="Calibri"/>
          <w:sz w:val="18"/>
          <w:szCs w:val="18"/>
        </w:rPr>
      </w:pPr>
      <w:r w:rsidRPr="00062FB2">
        <w:rPr>
          <w:rFonts w:ascii="Calibri" w:hAnsi="Calibri" w:cs="Calibri"/>
          <w:sz w:val="18"/>
          <w:szCs w:val="18"/>
        </w:rPr>
        <w:t xml:space="preserve">2.1. στο ΚΗΜΔΗΣ   www.promitheus.gov.gr  </w:t>
      </w:r>
    </w:p>
    <w:p w:rsidR="008B21FA" w:rsidRPr="00062FB2" w:rsidRDefault="008B21FA" w:rsidP="008B21FA">
      <w:pPr>
        <w:jc w:val="both"/>
        <w:rPr>
          <w:rFonts w:ascii="Calibri" w:hAnsi="Calibri" w:cs="Calibri"/>
          <w:b/>
          <w:bCs/>
          <w:sz w:val="18"/>
          <w:szCs w:val="18"/>
        </w:rPr>
      </w:pPr>
      <w:r w:rsidRPr="00062FB2">
        <w:rPr>
          <w:rFonts w:ascii="Calibri" w:hAnsi="Calibri" w:cs="Calibri"/>
          <w:sz w:val="18"/>
          <w:szCs w:val="18"/>
        </w:rPr>
        <w:t xml:space="preserve">2.2. στην ιστοσελίδα του Δήμου Σπάρτης </w:t>
      </w:r>
      <w:hyperlink r:id="rId9" w:history="1">
        <w:r w:rsidRPr="00062FB2">
          <w:rPr>
            <w:rStyle w:val="-"/>
            <w:rFonts w:ascii="Calibri" w:hAnsi="Calibri" w:cs="Calibri"/>
            <w:sz w:val="18"/>
            <w:szCs w:val="18"/>
            <w:lang w:val="en-US"/>
          </w:rPr>
          <w:t>www</w:t>
        </w:r>
        <w:r w:rsidRPr="00062FB2">
          <w:rPr>
            <w:rStyle w:val="-"/>
            <w:rFonts w:ascii="Calibri" w:hAnsi="Calibri" w:cs="Calibri"/>
            <w:sz w:val="18"/>
            <w:szCs w:val="18"/>
          </w:rPr>
          <w:t>.</w:t>
        </w:r>
        <w:r w:rsidRPr="00062FB2">
          <w:rPr>
            <w:rStyle w:val="-"/>
            <w:rFonts w:ascii="Calibri" w:hAnsi="Calibri" w:cs="Calibri"/>
            <w:sz w:val="18"/>
            <w:szCs w:val="18"/>
            <w:lang w:val="en-US"/>
          </w:rPr>
          <w:t>sparti</w:t>
        </w:r>
        <w:r w:rsidRPr="00062FB2">
          <w:rPr>
            <w:rStyle w:val="-"/>
            <w:rFonts w:ascii="Calibri" w:hAnsi="Calibri" w:cs="Calibri"/>
            <w:sz w:val="18"/>
            <w:szCs w:val="18"/>
          </w:rPr>
          <w:t>.</w:t>
        </w:r>
        <w:r w:rsidRPr="00062FB2">
          <w:rPr>
            <w:rStyle w:val="-"/>
            <w:rFonts w:ascii="Calibri" w:hAnsi="Calibri" w:cs="Calibri"/>
            <w:sz w:val="18"/>
            <w:szCs w:val="18"/>
            <w:lang w:val="en-US"/>
          </w:rPr>
          <w:t>gov</w:t>
        </w:r>
        <w:r w:rsidRPr="00062FB2">
          <w:rPr>
            <w:rStyle w:val="-"/>
            <w:rFonts w:ascii="Calibri" w:hAnsi="Calibri" w:cs="Calibri"/>
            <w:sz w:val="18"/>
            <w:szCs w:val="18"/>
          </w:rPr>
          <w:t>.</w:t>
        </w:r>
        <w:r w:rsidRPr="00062FB2">
          <w:rPr>
            <w:rStyle w:val="-"/>
            <w:rFonts w:ascii="Calibri" w:hAnsi="Calibri" w:cs="Calibri"/>
            <w:sz w:val="18"/>
            <w:szCs w:val="18"/>
            <w:lang w:val="en-US"/>
          </w:rPr>
          <w:t>gr</w:t>
        </w:r>
      </w:hyperlink>
      <w:r w:rsidRPr="00062FB2">
        <w:rPr>
          <w:rFonts w:ascii="Calibri" w:hAnsi="Calibri" w:cs="Calibri"/>
          <w:b/>
          <w:bCs/>
          <w:sz w:val="18"/>
          <w:szCs w:val="18"/>
        </w:rPr>
        <w:t xml:space="preserve"> σε  επεξεργάσιμη μορφή, όπου παρέχεται ελεύθερη, πλήρης, άμεση και δωρεάν ηλεκτρονική πρόσβαση.</w:t>
      </w:r>
    </w:p>
    <w:p w:rsidR="008B21FA" w:rsidRPr="00062FB2" w:rsidRDefault="008B21FA" w:rsidP="008B21FA">
      <w:pPr>
        <w:jc w:val="both"/>
        <w:rPr>
          <w:rFonts w:ascii="Calibri" w:hAnsi="Calibri" w:cs="Calibri"/>
          <w:b/>
          <w:bCs/>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3: Αντικείμενο του διαγωνισμού</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Ο</w:t>
      </w:r>
      <w:r w:rsidR="00FF6096">
        <w:rPr>
          <w:rFonts w:ascii="Calibri" w:hAnsi="Calibri" w:cs="Calibri"/>
          <w:sz w:val="18"/>
          <w:szCs w:val="18"/>
        </w:rPr>
        <w:t xml:space="preserve"> επαναληπτικός </w:t>
      </w:r>
      <w:r w:rsidRPr="00062FB2">
        <w:rPr>
          <w:rFonts w:ascii="Calibri" w:hAnsi="Calibri" w:cs="Calibri"/>
          <w:sz w:val="18"/>
          <w:szCs w:val="18"/>
        </w:rPr>
        <w:t xml:space="preserve"> διαγωνισμός αφορά την υπηρεσία «</w:t>
      </w:r>
      <w:r w:rsidRPr="00062FB2">
        <w:rPr>
          <w:rFonts w:ascii="Calibri" w:hAnsi="Calibri" w:cs="Calibri"/>
          <w:color w:val="000000"/>
          <w:sz w:val="18"/>
          <w:szCs w:val="18"/>
        </w:rPr>
        <w:t xml:space="preserve">Υπηρεσίες περισυλλογής και διαχείρισης αδέσποτων ζώων </w:t>
      </w:r>
      <w:r w:rsidRPr="00062FB2">
        <w:rPr>
          <w:rFonts w:ascii="Calibri" w:hAnsi="Calibri" w:cs="Calibri"/>
          <w:sz w:val="18"/>
          <w:szCs w:val="18"/>
        </w:rPr>
        <w:t>συντροφιάς 201</w:t>
      </w:r>
      <w:r>
        <w:rPr>
          <w:rFonts w:ascii="Calibri" w:hAnsi="Calibri" w:cs="Calibri"/>
          <w:sz w:val="18"/>
          <w:szCs w:val="18"/>
        </w:rPr>
        <w:t>9-2020</w:t>
      </w:r>
      <w:r w:rsidRPr="00062FB2">
        <w:rPr>
          <w:rFonts w:ascii="Calibri" w:hAnsi="Calibri" w:cs="Calibri"/>
          <w:color w:val="000000"/>
          <w:sz w:val="18"/>
          <w:szCs w:val="18"/>
        </w:rPr>
        <w:t>»</w:t>
      </w:r>
      <w:r w:rsidRPr="00062FB2">
        <w:rPr>
          <w:rFonts w:ascii="Calibri" w:hAnsi="Calibri" w:cs="Calibri"/>
          <w:sz w:val="18"/>
          <w:szCs w:val="18"/>
        </w:rPr>
        <w:t>,</w:t>
      </w:r>
      <w:r>
        <w:rPr>
          <w:rFonts w:ascii="Calibri" w:hAnsi="Calibri" w:cs="Calibri"/>
          <w:sz w:val="18"/>
          <w:szCs w:val="18"/>
        </w:rPr>
        <w:t xml:space="preserve">  όπως περιγράφεται στην αριθ. 8/2019 </w:t>
      </w:r>
      <w:r w:rsidRPr="00062FB2">
        <w:rPr>
          <w:rFonts w:ascii="Calibri" w:hAnsi="Calibri" w:cs="Calibri"/>
          <w:sz w:val="18"/>
          <w:szCs w:val="18"/>
        </w:rPr>
        <w:t xml:space="preserve"> μελέτη του Τμήματος Αγροτικής Ανάπτυξης, που αποτελεί  αναπόσπαστο τμήμα της παρούσας.</w:t>
      </w:r>
    </w:p>
    <w:p w:rsidR="008B21FA" w:rsidRPr="00062FB2" w:rsidRDefault="008B21FA" w:rsidP="008B21FA">
      <w:pPr>
        <w:jc w:val="both"/>
        <w:rPr>
          <w:rFonts w:ascii="Calibri" w:hAnsi="Calibri" w:cs="Calibri"/>
          <w:b/>
          <w:bCs/>
          <w:sz w:val="18"/>
          <w:szCs w:val="18"/>
        </w:rPr>
      </w:pPr>
      <w:r w:rsidRPr="00062FB2">
        <w:rPr>
          <w:rFonts w:ascii="Calibri" w:hAnsi="Calibri" w:cs="Calibri"/>
          <w:b/>
          <w:bCs/>
          <w:sz w:val="18"/>
          <w:szCs w:val="18"/>
        </w:rPr>
        <w:t xml:space="preserve">Κωδικοί </w:t>
      </w:r>
      <w:r w:rsidRPr="00062FB2">
        <w:rPr>
          <w:rFonts w:ascii="Calibri" w:hAnsi="Calibri" w:cs="Calibri"/>
          <w:b/>
          <w:bCs/>
          <w:sz w:val="18"/>
          <w:szCs w:val="18"/>
          <w:lang w:val="en-US"/>
        </w:rPr>
        <w:t>CPV</w:t>
      </w:r>
      <w:r w:rsidRPr="00062FB2">
        <w:rPr>
          <w:rFonts w:ascii="Calibri" w:hAnsi="Calibri" w:cs="Calibri"/>
          <w:b/>
          <w:bCs/>
          <w:sz w:val="18"/>
          <w:szCs w:val="18"/>
        </w:rPr>
        <w:t xml:space="preserve">:  </w:t>
      </w:r>
      <w:r>
        <w:rPr>
          <w:rFonts w:ascii="Calibri" w:hAnsi="Calibri" w:cs="Calibri"/>
          <w:b/>
          <w:bCs/>
          <w:sz w:val="18"/>
          <w:szCs w:val="18"/>
        </w:rPr>
        <w:t xml:space="preserve"> 98390000-3    ( Υπηρεσίες Διαχείρισης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sz w:val="18"/>
          <w:szCs w:val="18"/>
          <w:u w:val="single"/>
        </w:rPr>
      </w:pPr>
      <w:r w:rsidRPr="00062FB2">
        <w:rPr>
          <w:rFonts w:ascii="Calibri" w:hAnsi="Calibri" w:cs="Calibri"/>
          <w:b/>
          <w:bCs/>
          <w:sz w:val="18"/>
          <w:szCs w:val="18"/>
          <w:u w:val="single"/>
        </w:rPr>
        <w:t>Άρθρο 4: Προϋπολογισμός της σύμβασης</w:t>
      </w:r>
    </w:p>
    <w:p w:rsidR="008B21FA" w:rsidRPr="00062FB2" w:rsidRDefault="008B21FA" w:rsidP="008B21FA">
      <w:pPr>
        <w:jc w:val="both"/>
        <w:rPr>
          <w:rFonts w:ascii="Calibri" w:hAnsi="Calibri" w:cs="Calibri"/>
          <w:b/>
          <w:bCs/>
          <w:sz w:val="18"/>
          <w:szCs w:val="18"/>
        </w:rPr>
      </w:pPr>
      <w:r w:rsidRPr="00062FB2">
        <w:rPr>
          <w:rFonts w:ascii="Calibri" w:hAnsi="Calibri" w:cs="Calibri"/>
          <w:sz w:val="18"/>
          <w:szCs w:val="18"/>
        </w:rPr>
        <w:t xml:space="preserve">Ο συνολικός προϋπολογισμός της σύμβασης ανέρχεται σε </w:t>
      </w:r>
      <w:r w:rsidRPr="00062FB2">
        <w:rPr>
          <w:rFonts w:ascii="Calibri" w:hAnsi="Calibri" w:cs="Calibri"/>
          <w:b/>
          <w:bCs/>
          <w:sz w:val="18"/>
          <w:szCs w:val="18"/>
        </w:rPr>
        <w:t xml:space="preserve">45.000,00 €  </w:t>
      </w:r>
      <w:r w:rsidRPr="00062FB2">
        <w:rPr>
          <w:rFonts w:ascii="Calibri" w:hAnsi="Calibri" w:cs="Calibri"/>
          <w:sz w:val="18"/>
          <w:szCs w:val="18"/>
        </w:rPr>
        <w:t>και αναλύεται σε:</w:t>
      </w:r>
    </w:p>
    <w:p w:rsidR="008B21FA" w:rsidRPr="00062FB2" w:rsidRDefault="008B21FA" w:rsidP="008B21FA">
      <w:pPr>
        <w:jc w:val="both"/>
        <w:rPr>
          <w:rFonts w:ascii="Calibri" w:hAnsi="Calibri" w:cs="Calibri"/>
          <w:color w:val="FF0000"/>
          <w:sz w:val="18"/>
          <w:szCs w:val="18"/>
        </w:rPr>
      </w:pPr>
      <w:r w:rsidRPr="00062FB2">
        <w:rPr>
          <w:rFonts w:ascii="Calibri" w:hAnsi="Calibri" w:cs="Calibri"/>
          <w:sz w:val="18"/>
          <w:szCs w:val="18"/>
        </w:rPr>
        <w:t>Καθαρή αξία:</w:t>
      </w:r>
      <w:r w:rsidRPr="00062FB2">
        <w:rPr>
          <w:rFonts w:ascii="Calibri" w:hAnsi="Calibri" w:cs="Calibri"/>
          <w:color w:val="FF0000"/>
          <w:sz w:val="18"/>
          <w:szCs w:val="18"/>
        </w:rPr>
        <w:t xml:space="preserve">   </w:t>
      </w:r>
      <w:r w:rsidRPr="00062FB2">
        <w:rPr>
          <w:rFonts w:ascii="Calibri" w:hAnsi="Calibri" w:cs="Calibri"/>
          <w:b/>
          <w:bCs/>
          <w:sz w:val="18"/>
          <w:szCs w:val="18"/>
        </w:rPr>
        <w:t>36.290,32   €</w:t>
      </w:r>
    </w:p>
    <w:p w:rsidR="008B21FA" w:rsidRPr="00062FB2" w:rsidRDefault="008B21FA" w:rsidP="008B21FA">
      <w:pPr>
        <w:jc w:val="both"/>
        <w:rPr>
          <w:rFonts w:ascii="Calibri" w:hAnsi="Calibri" w:cs="Calibri"/>
          <w:b/>
          <w:bCs/>
          <w:sz w:val="18"/>
          <w:szCs w:val="18"/>
        </w:rPr>
      </w:pPr>
      <w:r w:rsidRPr="00062FB2">
        <w:rPr>
          <w:rFonts w:ascii="Calibri" w:hAnsi="Calibri" w:cs="Calibri"/>
          <w:sz w:val="18"/>
          <w:szCs w:val="18"/>
        </w:rPr>
        <w:t xml:space="preserve">Φόρος Προστιθέμενης Αξίας  ( 24%) : </w:t>
      </w:r>
      <w:r w:rsidRPr="00062FB2">
        <w:rPr>
          <w:rFonts w:ascii="Calibri" w:hAnsi="Calibri" w:cs="Calibri"/>
          <w:b/>
          <w:bCs/>
          <w:sz w:val="18"/>
          <w:szCs w:val="18"/>
        </w:rPr>
        <w:t>8.709,68</w:t>
      </w:r>
      <w:r w:rsidRPr="00062FB2">
        <w:rPr>
          <w:rFonts w:ascii="Calibri" w:hAnsi="Calibri" w:cs="Calibri"/>
          <w:sz w:val="18"/>
          <w:szCs w:val="18"/>
        </w:rPr>
        <w:t xml:space="preserve"> </w:t>
      </w:r>
      <w:r w:rsidRPr="00062FB2">
        <w:rPr>
          <w:rFonts w:ascii="Calibri" w:hAnsi="Calibri" w:cs="Calibri"/>
          <w:b/>
          <w:bCs/>
          <w:sz w:val="18"/>
          <w:szCs w:val="18"/>
        </w:rPr>
        <w:t>€</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5: Χρηματοδότηση της σύμβασης - Πληρωμή Αναδόχου</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Η παρούσα σύμβαση βαρύνει τον  κάτωθι κωδικό του προϋπολογισμού του Δήμου Σπάρτης ως εξής:</w:t>
      </w:r>
    </w:p>
    <w:p w:rsidR="008B21FA" w:rsidRPr="00062FB2" w:rsidRDefault="008B21FA" w:rsidP="008B21FA">
      <w:pPr>
        <w:jc w:val="both"/>
        <w:rPr>
          <w:rFonts w:ascii="Calibri" w:hAnsi="Calibri" w:cs="Calibri"/>
          <w:b/>
          <w:bCs/>
          <w:sz w:val="18"/>
          <w:szCs w:val="18"/>
        </w:rPr>
      </w:pPr>
      <w:r w:rsidRPr="00062FB2">
        <w:rPr>
          <w:rStyle w:val="apple-style-span"/>
          <w:rFonts w:ascii="Calibri" w:hAnsi="Calibri" w:cs="Calibri"/>
          <w:b/>
          <w:bCs/>
          <w:sz w:val="18"/>
          <w:szCs w:val="18"/>
          <w:shd w:val="clear" w:color="auto" w:fill="FFFFFF"/>
        </w:rPr>
        <w:t xml:space="preserve">ΚΑ </w:t>
      </w:r>
      <w:r>
        <w:rPr>
          <w:rFonts w:ascii="Calibri" w:hAnsi="Calibri" w:cs="Calibri"/>
          <w:b/>
          <w:bCs/>
          <w:sz w:val="18"/>
          <w:szCs w:val="18"/>
        </w:rPr>
        <w:t>70-6162.006</w:t>
      </w:r>
      <w:r w:rsidRPr="00062FB2">
        <w:rPr>
          <w:rFonts w:ascii="Calibri" w:hAnsi="Calibri" w:cs="Calibri"/>
          <w:b/>
          <w:bCs/>
          <w:sz w:val="18"/>
          <w:szCs w:val="18"/>
        </w:rPr>
        <w:t xml:space="preserve"> </w:t>
      </w:r>
      <w:r w:rsidRPr="00062FB2">
        <w:rPr>
          <w:rStyle w:val="apple-style-span"/>
          <w:rFonts w:ascii="Calibri" w:hAnsi="Calibri" w:cs="Calibri"/>
          <w:b/>
          <w:bCs/>
          <w:sz w:val="18"/>
          <w:szCs w:val="18"/>
          <w:shd w:val="clear" w:color="auto" w:fill="FFFFFF"/>
        </w:rPr>
        <w:t>με τίτλο: «</w:t>
      </w:r>
      <w:r w:rsidRPr="00062FB2">
        <w:rPr>
          <w:rFonts w:ascii="Calibri" w:hAnsi="Calibri" w:cs="Calibri"/>
          <w:b/>
          <w:bCs/>
          <w:color w:val="000000"/>
          <w:sz w:val="18"/>
          <w:szCs w:val="18"/>
        </w:rPr>
        <w:t>Υπηρεσίες περισυλλογής και διαχείρισης αδέσποτων ζώων συντροφιάς</w:t>
      </w:r>
      <w:r>
        <w:rPr>
          <w:rFonts w:ascii="Calibri" w:hAnsi="Calibri" w:cs="Calibri"/>
          <w:b/>
          <w:bCs/>
          <w:color w:val="000000"/>
          <w:sz w:val="18"/>
          <w:szCs w:val="18"/>
        </w:rPr>
        <w:t xml:space="preserve"> έτους 2019/2020</w:t>
      </w:r>
      <w:r w:rsidRPr="00062FB2">
        <w:rPr>
          <w:rStyle w:val="apple-style-span"/>
          <w:rFonts w:ascii="Calibri" w:hAnsi="Calibri" w:cs="Calibri"/>
          <w:b/>
          <w:bCs/>
          <w:sz w:val="18"/>
          <w:szCs w:val="18"/>
          <w:shd w:val="clear" w:color="auto" w:fill="FFFFFF"/>
        </w:rPr>
        <w:t xml:space="preserve">» </w:t>
      </w:r>
      <w:r w:rsidRPr="00062FB2">
        <w:rPr>
          <w:rFonts w:ascii="Calibri" w:hAnsi="Calibri" w:cs="Calibri"/>
          <w:b/>
          <w:bCs/>
          <w:sz w:val="18"/>
          <w:szCs w:val="18"/>
        </w:rPr>
        <w:t>και συνολική πίστωση 45.000,00 ευρώ</w:t>
      </w:r>
      <w:r w:rsidRPr="00062FB2">
        <w:rPr>
          <w:rStyle w:val="apple-style-span"/>
          <w:rFonts w:ascii="Calibri" w:hAnsi="Calibri" w:cs="Calibri"/>
          <w:b/>
          <w:bCs/>
          <w:sz w:val="18"/>
          <w:szCs w:val="18"/>
          <w:shd w:val="clear" w:color="auto" w:fill="FFFFFF"/>
        </w:rPr>
        <w:t xml:space="preserve"> </w:t>
      </w:r>
    </w:p>
    <w:p w:rsidR="008B21FA" w:rsidRPr="00062FB2" w:rsidRDefault="008B21FA" w:rsidP="008B21FA">
      <w:pPr>
        <w:jc w:val="both"/>
        <w:rPr>
          <w:rFonts w:ascii="Calibri" w:hAnsi="Calibri" w:cs="Calibri"/>
          <w:b/>
          <w:bCs/>
          <w:sz w:val="18"/>
          <w:szCs w:val="18"/>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Υπόκειται στις κρατήσεις που προβλέπονται από τη νομοθεσία, περιλαμβ</w:t>
      </w:r>
      <w:r>
        <w:rPr>
          <w:rFonts w:ascii="Calibri" w:hAnsi="Calibri" w:cs="Calibri"/>
          <w:sz w:val="18"/>
          <w:szCs w:val="18"/>
        </w:rPr>
        <w:t>ανομένης της κράτησης ύψους 0,07</w:t>
      </w:r>
      <w:r w:rsidRPr="00062FB2">
        <w:rPr>
          <w:rFonts w:ascii="Calibri" w:hAnsi="Calibri" w:cs="Calibri"/>
          <w:sz w:val="18"/>
          <w:szCs w:val="18"/>
        </w:rPr>
        <w:t xml:space="preserve"> % υπέρ των λειτουργικών αναγκών της Ενιαίας Ανεξάρτητης Αρχής Δημοσίων Συμβάσεων, σύμφωνα με τ</w:t>
      </w:r>
      <w:r>
        <w:rPr>
          <w:rFonts w:ascii="Calibri" w:hAnsi="Calibri" w:cs="Calibri"/>
          <w:sz w:val="18"/>
          <w:szCs w:val="18"/>
        </w:rPr>
        <w:t>ο άρθρο 4 παρ 3 του Ν 4013/2011, όπως αντικαταστάθηκε  με το άρθρο 44 του Ν. 4605/2019.</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Ο Φ.Π.Α. βαρύνει το Δήμο.</w:t>
      </w:r>
    </w:p>
    <w:p w:rsidR="008B21FA" w:rsidRDefault="008B21FA" w:rsidP="008B21FA">
      <w:pPr>
        <w:jc w:val="both"/>
        <w:rPr>
          <w:rFonts w:ascii="Calibri" w:hAnsi="Calibri" w:cs="Calibri"/>
          <w:sz w:val="18"/>
          <w:szCs w:val="18"/>
        </w:rPr>
      </w:pPr>
      <w:r w:rsidRPr="00062FB2">
        <w:rPr>
          <w:rFonts w:ascii="Calibri" w:hAnsi="Calibri" w:cs="Calibri"/>
          <w:sz w:val="18"/>
          <w:szCs w:val="18"/>
        </w:rPr>
        <w:t xml:space="preserve">4. Οι πληρωμές θα γίνονται  τμηματικά, ανάλογα με τις προσφερόμενες υπηρεσίες,  σύμφωνα με τη διαδικασία του Ν. 4412/2016 και με την επιφύλαξη των υπολοίπων άρθρων που αφορούν την πληρωμή και περιλαμβάνονται  στη </w:t>
      </w:r>
      <w:r>
        <w:rPr>
          <w:rFonts w:ascii="Calibri" w:hAnsi="Calibri" w:cs="Calibri"/>
          <w:sz w:val="18"/>
          <w:szCs w:val="18"/>
        </w:rPr>
        <w:t xml:space="preserve">συγγραφή υποχρεώσεων της αριθ. 8/2019 </w:t>
      </w:r>
      <w:r w:rsidRPr="00062FB2">
        <w:rPr>
          <w:rFonts w:ascii="Calibri" w:hAnsi="Calibri" w:cs="Calibri"/>
          <w:sz w:val="18"/>
          <w:szCs w:val="18"/>
        </w:rPr>
        <w:t xml:space="preserve"> μελέτη</w:t>
      </w:r>
      <w:r>
        <w:rPr>
          <w:rFonts w:ascii="Calibri" w:hAnsi="Calibri" w:cs="Calibri"/>
          <w:sz w:val="18"/>
          <w:szCs w:val="18"/>
        </w:rPr>
        <w:t xml:space="preserve">ς </w:t>
      </w:r>
      <w:r w:rsidRPr="00062FB2">
        <w:rPr>
          <w:rFonts w:ascii="Calibri" w:hAnsi="Calibri" w:cs="Calibri"/>
          <w:sz w:val="18"/>
          <w:szCs w:val="18"/>
        </w:rPr>
        <w:t xml:space="preserve"> του Τμήματος Αγροτικής Ανάπτυξης.</w:t>
      </w:r>
    </w:p>
    <w:p w:rsidR="008B21FA" w:rsidRDefault="008B21FA" w:rsidP="008B21FA">
      <w:pPr>
        <w:jc w:val="both"/>
        <w:rPr>
          <w:rFonts w:ascii="Calibri" w:hAnsi="Calibri" w:cs="Calibri"/>
          <w:sz w:val="18"/>
          <w:szCs w:val="18"/>
        </w:rPr>
      </w:pPr>
      <w:r>
        <w:rPr>
          <w:rFonts w:ascii="Calibri" w:hAnsi="Calibri" w:cs="Calibri"/>
          <w:sz w:val="18"/>
          <w:szCs w:val="18"/>
        </w:rPr>
        <w:t>Η αμοιβή δεν υπόκειται σε καμία αναθεώρηση  για οποιοδήποτε λόγο και αιτία  και παραμένει σταθερή και αμετάβλητη καθ΄όλη τη διάρκεια ισχύος της εντολής.</w:t>
      </w:r>
    </w:p>
    <w:p w:rsidR="008B21FA" w:rsidRPr="00DD654B" w:rsidRDefault="008B21FA" w:rsidP="008B21FA">
      <w:pPr>
        <w:pStyle w:val="Style12"/>
        <w:spacing w:after="120" w:line="240" w:lineRule="auto"/>
        <w:rPr>
          <w:rStyle w:val="FontStyle23"/>
          <w:rFonts w:asciiTheme="minorHAnsi" w:hAnsiTheme="minorHAnsi"/>
          <w:color w:val="000000"/>
          <w:highlight w:val="green"/>
        </w:rPr>
      </w:pPr>
      <w:r w:rsidRPr="00DD654B">
        <w:rPr>
          <w:rFonts w:asciiTheme="minorHAnsi" w:hAnsiTheme="minorHAnsi" w:cs="Calibri"/>
          <w:sz w:val="18"/>
          <w:szCs w:val="18"/>
        </w:rPr>
        <w:t xml:space="preserve">Σημειώνεται ότι σε περίπτωση που έχει καταλογιστεί </w:t>
      </w:r>
      <w:r w:rsidRPr="00DD654B">
        <w:rPr>
          <w:rStyle w:val="FontStyle23"/>
          <w:rFonts w:asciiTheme="minorHAnsi" w:hAnsiTheme="minorHAnsi"/>
        </w:rPr>
        <w:t>ποινική ρήτρα</w:t>
      </w:r>
      <w:r w:rsidRPr="00DD654B">
        <w:rPr>
          <w:rStyle w:val="FontStyle23"/>
          <w:rFonts w:asciiTheme="minorHAnsi" w:hAnsiTheme="minorHAnsi"/>
          <w:color w:val="000000"/>
        </w:rPr>
        <w:t xml:space="preserve"> εις βάρος του ανάδοχου εξαιτίας συμβατικής παράλειψης, αυτή θα αφαιρεθεί από το ποσό της οικείας πιστοποίησης και η διαφορά θα αποτελεί το τελικά πιστοποιούμενο προς πληρωμή ποσό</w:t>
      </w:r>
      <w:r w:rsidRPr="00DD654B">
        <w:rPr>
          <w:rStyle w:val="FontStyle23"/>
          <w:rFonts w:asciiTheme="minorHAnsi" w:hAnsiTheme="minorHAnsi"/>
          <w:shd w:val="clear" w:color="auto" w:fill="FFFFFF" w:themeFill="background1"/>
        </w:rPr>
        <w:t>.</w:t>
      </w:r>
      <w:r w:rsidRPr="00DD654B">
        <w:rPr>
          <w:rStyle w:val="FontStyle23"/>
          <w:rFonts w:asciiTheme="minorHAnsi" w:hAnsiTheme="minorHAnsi"/>
          <w:highlight w:val="yellow"/>
          <w:shd w:val="clear" w:color="auto" w:fill="FFFFFF" w:themeFill="background1"/>
        </w:rPr>
        <w:t xml:space="preserve"> </w:t>
      </w:r>
      <w:r w:rsidRPr="00DD654B">
        <w:rPr>
          <w:rStyle w:val="FontStyle23"/>
          <w:rFonts w:asciiTheme="minorHAnsi" w:hAnsiTheme="minorHAnsi"/>
        </w:rPr>
        <w:t>Σ</w:t>
      </w:r>
      <w:r w:rsidRPr="00DD654B">
        <w:rPr>
          <w:rStyle w:val="FontStyle23"/>
          <w:rFonts w:asciiTheme="minorHAnsi" w:hAnsiTheme="minorHAnsi"/>
          <w:color w:val="000000"/>
        </w:rPr>
        <w:t xml:space="preserve">ε περίπτωση συμβατικής παράλειψης ήτοι μη τήρησης συμβατικού όρου θα επιβάλλεται ποινική ρήτρα  -καταλογιζόμενο πρόστιμο στον ανάδοχο  υπολογιζόμενο στο ύψος των 100 εκατό ευρώ </w:t>
      </w:r>
      <w:r w:rsidRPr="00DD654B">
        <w:rPr>
          <w:rStyle w:val="FontStyle23"/>
          <w:rFonts w:asciiTheme="minorHAnsi" w:hAnsiTheme="minorHAnsi"/>
          <w:color w:val="000000"/>
          <w:u w:val="single"/>
        </w:rPr>
        <w:t>ανά ημέρα</w:t>
      </w:r>
      <w:r w:rsidRPr="00DD654B">
        <w:rPr>
          <w:rStyle w:val="FontStyle23"/>
          <w:rFonts w:asciiTheme="minorHAnsi" w:hAnsiTheme="minorHAnsi"/>
          <w:color w:val="000000"/>
        </w:rPr>
        <w:t xml:space="preserve"> για το διάστημα που διαρκεί η έλλειψη-παράβαση των όρων της σύμβασης. Ο ανάδοχος θα έχει προθεσμία πέντε (5) ημερών για την αποκατάσταση της έλλειψης-παράβασης. Μετά την παρέλευση του διαστήματος αυτού θα επιβάλλεται η ποινική ρήτρα ως ανωτέρω, υπολογιζόμενη  από την επομένη μετά την παρέλευση 5 (πέντε) ημερών.</w:t>
      </w:r>
      <w:r w:rsidRPr="00DD654B">
        <w:rPr>
          <w:rStyle w:val="FontStyle23"/>
          <w:rFonts w:asciiTheme="minorHAnsi" w:hAnsiTheme="minorHAnsi"/>
          <w:color w:val="000000"/>
          <w:highlight w:val="green"/>
        </w:rPr>
        <w:t xml:space="preserve"> </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Η πληρωμή θα γίνει με την έκδοση χρηματικών ενταλμάτων  πληρωμής σε ευρώ, που θα συνοδεύονται από τα νόμιμα δικαιολογητικά.</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6: Κριτήριο Ανάθεσης – Ανάδειξη Αναδόχου</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Κριτήριο για την ανάθεση της σύμβασης είναι η πλέον συμφέρουσα από οικονομική άποψη προσφορά αποκλειστικά βάσει τιμής (χαμηλότερη τιμή), στη συνολική τιμή,  όπως ορίζεται στα άρθρα 86 του Ν.4412/2016 και σύμφωνα με τη παράγραφο 2 του άρθρου 3 του παρόντος.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lastRenderedPageBreak/>
        <w:t>Άρθρο 7: Ημερομηνία λήξης της προθεσμίας παραλαβής των προσφορών –Τόπος διενέργειας του διαγωνισμού</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Ως ημερομηνία λήξης της προθεσμίας παραλαβής των προσφορών στον διαγωνισμό, </w:t>
      </w:r>
      <w:r w:rsidRPr="006900B2">
        <w:rPr>
          <w:rFonts w:ascii="Calibri" w:hAnsi="Calibri" w:cs="Calibri"/>
          <w:b/>
          <w:bCs/>
          <w:sz w:val="18"/>
          <w:szCs w:val="18"/>
        </w:rPr>
        <w:t xml:space="preserve">ορίζεται η </w:t>
      </w:r>
      <w:r w:rsidR="00FF6096">
        <w:rPr>
          <w:rFonts w:ascii="Calibri" w:hAnsi="Calibri" w:cs="Calibri"/>
          <w:b/>
          <w:bCs/>
          <w:sz w:val="18"/>
          <w:szCs w:val="18"/>
        </w:rPr>
        <w:t xml:space="preserve">  30</w:t>
      </w:r>
      <w:r>
        <w:rPr>
          <w:rFonts w:ascii="Calibri" w:hAnsi="Calibri" w:cs="Calibri"/>
          <w:b/>
          <w:bCs/>
          <w:sz w:val="18"/>
          <w:szCs w:val="18"/>
        </w:rPr>
        <w:t xml:space="preserve">/07/2019 </w:t>
      </w:r>
      <w:r w:rsidRPr="00062FB2">
        <w:rPr>
          <w:rFonts w:ascii="Calibri" w:hAnsi="Calibri" w:cs="Calibri"/>
          <w:sz w:val="18"/>
          <w:szCs w:val="18"/>
        </w:rPr>
        <w:t xml:space="preserve">Ώρα λήξης της υποβολής προσφορών </w:t>
      </w:r>
      <w:r w:rsidRPr="006900B2">
        <w:rPr>
          <w:rFonts w:ascii="Calibri" w:hAnsi="Calibri" w:cs="Calibri"/>
          <w:sz w:val="18"/>
          <w:szCs w:val="18"/>
        </w:rPr>
        <w:t xml:space="preserve">ορίζεται </w:t>
      </w:r>
      <w:r w:rsidRPr="006900B2">
        <w:rPr>
          <w:rFonts w:ascii="Calibri" w:hAnsi="Calibri" w:cs="Calibri"/>
          <w:b/>
          <w:bCs/>
          <w:sz w:val="18"/>
          <w:szCs w:val="18"/>
        </w:rPr>
        <w:t>η 12:30 πμ</w:t>
      </w:r>
      <w:r w:rsidRPr="00062FB2">
        <w:rPr>
          <w:rFonts w:ascii="Calibri" w:hAnsi="Calibri" w:cs="Calibri"/>
          <w:b/>
          <w:bCs/>
          <w:sz w:val="18"/>
          <w:szCs w:val="18"/>
        </w:rPr>
        <w:t>.</w:t>
      </w:r>
      <w:r w:rsidRPr="00062FB2">
        <w:rPr>
          <w:rFonts w:ascii="Calibri" w:hAnsi="Calibri" w:cs="Calibri"/>
          <w:sz w:val="18"/>
          <w:szCs w:val="18"/>
        </w:rPr>
        <w:t xml:space="preserve"> Μετά τη λήξη της παραλαβής προσφορών θα ξεκινήσει η διαδικασία αποσφράγισης, ενώπιον της Επιτροπής Διαγωνισμού. Ο διαγωνισμός θα διεξαχθεί στο Δημοτικό Κατάστημα Δήμου Σπάρτης-αίθουσα συνεδριάσεων του Δημοτικού Συμβουλίου – κεντρική πλατεία Σπάρτης.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τρείς τουλάχιστον εργάσιμες ημέρες πριν τη νέα ημερομηνία, σε όσους υπέβαλαν προσφορά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εφαρμοζόμενων των σχετικών διατάξεων.</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sz w:val="18"/>
          <w:szCs w:val="18"/>
          <w:u w:val="single"/>
        </w:rPr>
      </w:pPr>
      <w:r w:rsidRPr="00062FB2">
        <w:rPr>
          <w:rFonts w:ascii="Calibri" w:hAnsi="Calibri" w:cs="Calibri"/>
          <w:b/>
          <w:bCs/>
          <w:sz w:val="18"/>
          <w:szCs w:val="18"/>
          <w:u w:val="single"/>
        </w:rPr>
        <w:t>Άρθρο 8: Υποβολή φακέλου προσφοράς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Οι φάκελοι των προσφορών υποβάλλονται μέσα στην προθεσμία του άρθρου 7 είτε (α) με κατάθεσή τους στην Επιτροπή Διαγωνισμού είτε (β) με συστημένη επιστολή προς την αναθέτουσα αρχή είτε (γ) με κατάθεσή τους στο πρωτόκολλο</w:t>
      </w:r>
      <w:r>
        <w:rPr>
          <w:rFonts w:ascii="Calibri" w:hAnsi="Calibri" w:cs="Calibri"/>
          <w:sz w:val="18"/>
          <w:szCs w:val="18"/>
        </w:rPr>
        <w:t xml:space="preserve"> της Δ/νσης Οικονομικών Υπηρεσιών – Μαγούλα Σπάρτης, Τ.Κ 23100</w:t>
      </w:r>
      <w:r w:rsidRPr="00062FB2">
        <w:rPr>
          <w:rFonts w:ascii="Calibri" w:hAnsi="Calibri" w:cs="Calibri"/>
          <w:sz w:val="18"/>
          <w:szCs w:val="18"/>
        </w:rPr>
        <w:t xml:space="preserve">.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7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2. Οι προσφορές είναι έγγραφες και υποβάλλονται μέσα σε σφραγισμένο φάκελο, στον οποίο πρέπει να αναγράφονται ευκρινώς τα ακόλουθα: </w:t>
      </w:r>
    </w:p>
    <w:p w:rsidR="008B21FA" w:rsidRPr="00062FB2" w:rsidRDefault="008B21FA" w:rsidP="008B21FA">
      <w:pPr>
        <w:jc w:val="both"/>
        <w:rPr>
          <w:rFonts w:ascii="Calibri" w:hAnsi="Calibri" w:cs="Calibri"/>
          <w:b/>
          <w:bCs/>
          <w:sz w:val="18"/>
          <w:szCs w:val="18"/>
        </w:rPr>
      </w:pPr>
      <w:r w:rsidRPr="00062FB2">
        <w:rPr>
          <w:rFonts w:ascii="Calibri" w:hAnsi="Calibri" w:cs="Calibri"/>
          <w:b/>
          <w:bCs/>
          <w:sz w:val="18"/>
          <w:szCs w:val="18"/>
        </w:rPr>
        <w:t>Προς τον Πρόεδρο της Επιτροπής Διαγωνισμού</w:t>
      </w:r>
    </w:p>
    <w:p w:rsidR="008B21FA" w:rsidRPr="00062FB2" w:rsidRDefault="008B21FA" w:rsidP="008B21FA">
      <w:pPr>
        <w:jc w:val="both"/>
        <w:rPr>
          <w:rFonts w:ascii="Calibri" w:hAnsi="Calibri" w:cs="Calibri"/>
          <w:b/>
          <w:bCs/>
          <w:sz w:val="18"/>
          <w:szCs w:val="18"/>
        </w:rPr>
      </w:pPr>
      <w:r w:rsidRPr="00062FB2">
        <w:rPr>
          <w:rFonts w:ascii="Calibri" w:hAnsi="Calibri" w:cs="Calibri"/>
          <w:b/>
          <w:bCs/>
          <w:sz w:val="18"/>
          <w:szCs w:val="18"/>
        </w:rPr>
        <w:t>Προσφορά του …………..</w:t>
      </w:r>
      <w:r w:rsidRPr="00062FB2">
        <w:rPr>
          <w:rStyle w:val="a5"/>
          <w:rFonts w:ascii="Calibri" w:hAnsi="Calibri" w:cs="Calibri"/>
          <w:sz w:val="18"/>
          <w:szCs w:val="18"/>
        </w:rPr>
        <w:footnoteReference w:id="1"/>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για την παροχή υπηρεσίας  με τίτλο: </w:t>
      </w:r>
      <w:r w:rsidRPr="00062FB2">
        <w:rPr>
          <w:rFonts w:ascii="Calibri" w:hAnsi="Calibri" w:cs="Calibri"/>
          <w:i/>
          <w:iCs/>
          <w:sz w:val="18"/>
          <w:szCs w:val="18"/>
        </w:rPr>
        <w:t>«</w:t>
      </w:r>
      <w:r w:rsidRPr="00062FB2">
        <w:rPr>
          <w:rFonts w:ascii="Calibri" w:hAnsi="Calibri" w:cs="Calibri"/>
          <w:i/>
          <w:iCs/>
          <w:color w:val="000000"/>
          <w:sz w:val="18"/>
          <w:szCs w:val="18"/>
        </w:rPr>
        <w:t xml:space="preserve">Υπηρεσίες περισυλλογής και διαχείρισης αδέσποτων ζώων </w:t>
      </w:r>
      <w:r w:rsidRPr="00062FB2">
        <w:rPr>
          <w:rFonts w:ascii="Calibri" w:hAnsi="Calibri" w:cs="Calibri"/>
          <w:i/>
          <w:iCs/>
          <w:sz w:val="18"/>
          <w:szCs w:val="18"/>
        </w:rPr>
        <w:t>συντροφιάς 201</w:t>
      </w:r>
      <w:r>
        <w:rPr>
          <w:rFonts w:ascii="Calibri" w:hAnsi="Calibri" w:cs="Calibri"/>
          <w:i/>
          <w:iCs/>
          <w:sz w:val="18"/>
          <w:szCs w:val="18"/>
        </w:rPr>
        <w:t>9-2020</w:t>
      </w:r>
      <w:r w:rsidRPr="00062FB2">
        <w:rPr>
          <w:rFonts w:ascii="Calibri" w:hAnsi="Calibri" w:cs="Calibri"/>
          <w:i/>
          <w:iCs/>
          <w:color w:val="000000"/>
          <w:sz w:val="18"/>
          <w:szCs w:val="18"/>
        </w:rPr>
        <w:t>»</w:t>
      </w:r>
      <w:r w:rsidRPr="00062FB2">
        <w:rPr>
          <w:rFonts w:ascii="Calibri" w:hAnsi="Calibri" w:cs="Calibri"/>
          <w:b/>
          <w:bCs/>
          <w:sz w:val="18"/>
          <w:szCs w:val="18"/>
        </w:rPr>
        <w:t xml:space="preserve"> </w:t>
      </w:r>
      <w:r w:rsidRPr="00062FB2">
        <w:rPr>
          <w:rFonts w:ascii="Calibri" w:hAnsi="Calibri" w:cs="Calibri"/>
          <w:sz w:val="18"/>
          <w:szCs w:val="18"/>
        </w:rPr>
        <w:t>με αναθέτουσα αρχή το Δήμο Σπάρτης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και </w:t>
      </w:r>
      <w:r w:rsidRPr="006900B2">
        <w:rPr>
          <w:rFonts w:ascii="Calibri" w:hAnsi="Calibri" w:cs="Calibri"/>
          <w:sz w:val="18"/>
          <w:szCs w:val="18"/>
        </w:rPr>
        <w:t xml:space="preserve">ημερομηνία </w:t>
      </w:r>
      <w:r w:rsidRPr="006900B2">
        <w:rPr>
          <w:rFonts w:ascii="Calibri" w:hAnsi="Calibri" w:cs="Calibri"/>
          <w:sz w:val="18"/>
          <w:szCs w:val="18"/>
          <w:u w:val="single"/>
        </w:rPr>
        <w:t xml:space="preserve">λήξης προθεσμίας υποβολής προσφορών την  </w:t>
      </w:r>
      <w:r w:rsidR="00FF6096">
        <w:rPr>
          <w:rFonts w:ascii="Calibri" w:hAnsi="Calibri" w:cs="Calibri"/>
          <w:sz w:val="18"/>
          <w:szCs w:val="18"/>
          <w:u w:val="single"/>
        </w:rPr>
        <w:t>30</w:t>
      </w:r>
      <w:r>
        <w:rPr>
          <w:rFonts w:ascii="Calibri" w:hAnsi="Calibri" w:cs="Calibri"/>
          <w:sz w:val="18"/>
          <w:szCs w:val="18"/>
          <w:u w:val="single"/>
        </w:rPr>
        <w:t>/07/2019.</w:t>
      </w:r>
      <w:r w:rsidRPr="00062FB2">
        <w:rPr>
          <w:rFonts w:ascii="Calibri" w:hAnsi="Calibri" w:cs="Calibri"/>
          <w:sz w:val="18"/>
          <w:szCs w:val="18"/>
        </w:rPr>
        <w:t xml:space="preserve">     Με την προσφορά υποβάλλονται τα ακόλουθα: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α) ξεχωριστός σφραγισμένος φάκελος, με την ένδειξη «Δικαιολογητικά Συμμετοχής» κατά τα οριζόμενα στο άρθρο 9.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Οι τρεις ως άνω ξεχωριστοί σφραγισμένοι φάκελοι φέρουν επίσης τις ενδείξεις του κυρίως φακέλου της παρ. 2.</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5.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άρθρο 11.</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9: Περιεχόμενο φακέλου προσφοράς</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lastRenderedPageBreak/>
        <w:t>1.</w:t>
      </w:r>
      <w:r w:rsidRPr="00062FB2">
        <w:rPr>
          <w:rFonts w:ascii="Calibri" w:hAnsi="Calibri" w:cs="Calibri"/>
          <w:sz w:val="18"/>
          <w:szCs w:val="18"/>
        </w:rPr>
        <w:t xml:space="preserve"> Ο φάκελος προσφοράς (προσφορά) των διαγωνιζομένων περιλαμβάνει, επί ποινή αποκλεισμού, τα ακόλουθα: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 ξεχωριστό σφραγισμένο φάκελο με την ένδειξη «Δικαιολογητικά Συμμετοχής»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ξεχωριστό σφραγισμένο φάκελο με την ένδειξη «Τεχνική Προσφορά»</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 ξεχωριστό σφραγισμένο φάκελο με την ένδειξη «Οικονομική Προσφορά»</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σύμφωνα με τα κατωτέρω.</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 xml:space="preserve">2. Ο φάκελος «Δικαιολογητικά Συμμετοχής» </w:t>
      </w:r>
      <w:r w:rsidRPr="00062FB2">
        <w:rPr>
          <w:rFonts w:ascii="Calibri" w:hAnsi="Calibri" w:cs="Calibri"/>
          <w:sz w:val="18"/>
          <w:szCs w:val="18"/>
        </w:rPr>
        <w:t>πρέπει, επί ποινή αποκλεισμού, να περιέχει:</w:t>
      </w:r>
    </w:p>
    <w:p w:rsidR="008B21FA" w:rsidRPr="00062FB2" w:rsidRDefault="008B21FA" w:rsidP="008B21FA">
      <w:pPr>
        <w:jc w:val="both"/>
        <w:rPr>
          <w:rFonts w:ascii="Calibri" w:hAnsi="Calibri" w:cs="Calibri"/>
          <w:b/>
          <w:bCs/>
          <w:sz w:val="18"/>
          <w:szCs w:val="18"/>
          <w:u w:val="single"/>
        </w:rPr>
      </w:pPr>
      <w:r w:rsidRPr="00062FB2">
        <w:rPr>
          <w:rFonts w:ascii="Calibri" w:hAnsi="Calibri" w:cs="Calibri"/>
          <w:b/>
          <w:bCs/>
          <w:sz w:val="18"/>
          <w:szCs w:val="18"/>
          <w:u w:val="single"/>
        </w:rPr>
        <w:t>Α) Το τυποποιημένο έντυπο υπεύθυνης δήλωσης (ΤΕΥΔ) του άρθρου 15 της παρούσας.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Στο ΤΕΥΔ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8B21FA" w:rsidRPr="00062FB2" w:rsidRDefault="008B21FA" w:rsidP="008B21FA">
      <w:pPr>
        <w:jc w:val="both"/>
        <w:rPr>
          <w:rFonts w:ascii="Calibri" w:hAnsi="Calibri" w:cs="Calibri"/>
          <w:b/>
          <w:bCs/>
          <w:sz w:val="18"/>
          <w:szCs w:val="18"/>
          <w:u w:val="single"/>
        </w:rPr>
      </w:pPr>
      <w:r w:rsidRPr="00062FB2">
        <w:rPr>
          <w:rFonts w:ascii="Calibri" w:hAnsi="Calibri" w:cs="Calibri"/>
          <w:b/>
          <w:bCs/>
          <w:sz w:val="18"/>
          <w:szCs w:val="18"/>
          <w:u w:val="single"/>
        </w:rPr>
        <w:t>Β) Τα αποδεικτικά έγγραφα του προσφέροντος  Οικονομικού Φορέα ως εξής: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(α) Για τα φυσικά πρόσωπα, φωτοαντίγραφο της ταυτότητας ή ισοδύναμου εγγράφου. </w:t>
      </w:r>
    </w:p>
    <w:p w:rsidR="008B21FA" w:rsidRPr="00062FB2" w:rsidRDefault="008B21FA" w:rsidP="008B21FA">
      <w:pPr>
        <w:spacing w:after="200"/>
        <w:jc w:val="both"/>
        <w:rPr>
          <w:rFonts w:ascii="Calibri" w:hAnsi="Calibri" w:cs="Calibri"/>
          <w:sz w:val="18"/>
          <w:szCs w:val="18"/>
        </w:rPr>
      </w:pPr>
      <w:r w:rsidRPr="00062FB2">
        <w:rPr>
          <w:rFonts w:ascii="Calibri" w:hAnsi="Calibri" w:cs="Calibri"/>
          <w:sz w:val="18"/>
          <w:szCs w:val="18"/>
        </w:rPr>
        <w:t>(β) Εφόσον ο διαγωνιζόμενος έχει τη μορφή νομικού προσώπου (εταιρείας), στα δικαιολογητικά συμμετοχής συμπεριλαμβάνονται:</w:t>
      </w:r>
    </w:p>
    <w:p w:rsidR="008B21FA" w:rsidRPr="00062FB2" w:rsidRDefault="008B21FA" w:rsidP="008B21FA">
      <w:pPr>
        <w:spacing w:after="200"/>
        <w:jc w:val="both"/>
        <w:rPr>
          <w:rFonts w:ascii="Calibri" w:hAnsi="Calibri" w:cs="Calibri"/>
          <w:sz w:val="18"/>
          <w:szCs w:val="18"/>
        </w:rPr>
      </w:pPr>
      <w:r w:rsidRPr="00062FB2">
        <w:rPr>
          <w:rFonts w:ascii="Calibri" w:hAnsi="Calibri" w:cs="Calibri"/>
          <w:sz w:val="18"/>
          <w:szCs w:val="18"/>
        </w:rPr>
        <w:t>-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καταστατικό ή τα αντίστοιχα στοιχεία από το διαδικτυακό τόπο του Γ.Ε.Μ.Η., εάν πρόκειται για ΑΕ και ΕΠΕ.</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 τελευταίο καταστατικό καθώς και οι τυχόν τροποποιήσεις του, εάν πρόκειται για ΟΕ και ΕΕ.</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Εάν η προσφορά υπογράφεται από πρόσωπο που δεν προκύπτει από τα ανωτέρω έγγραφα ότι έχει την ιδιότητα του νόμιμου εκπροσώπου της εταιρείας, πρέπει να υποβληθούν τα στοιχεία που αποδεικνύουν ότι έχει νομίμως εξουσιοδοτηθεί ειδικά για το σκοπό αυτό.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στο διαγωνισμό.</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u w:val="single"/>
        </w:rPr>
        <w:t>Γ)</w:t>
      </w:r>
      <w:r w:rsidRPr="00062FB2">
        <w:rPr>
          <w:rFonts w:ascii="Calibri" w:hAnsi="Calibri" w:cs="Calibri"/>
          <w:sz w:val="18"/>
          <w:szCs w:val="18"/>
          <w:u w:val="single"/>
        </w:rPr>
        <w:t xml:space="preserve"> </w:t>
      </w:r>
      <w:r w:rsidRPr="00062FB2">
        <w:rPr>
          <w:rFonts w:ascii="Calibri" w:hAnsi="Calibri" w:cs="Calibri"/>
          <w:b/>
          <w:bCs/>
          <w:sz w:val="18"/>
          <w:szCs w:val="18"/>
          <w:u w:val="single"/>
        </w:rPr>
        <w:t>Παραστατικό εκπροσώπησης</w:t>
      </w:r>
      <w:r w:rsidRPr="00062FB2">
        <w:rPr>
          <w:rFonts w:ascii="Calibri" w:hAnsi="Calibri" w:cs="Calibri"/>
          <w:sz w:val="18"/>
          <w:szCs w:val="18"/>
        </w:rPr>
        <w:t>, αν οι οικονομικοί φορείς συμμετέχουν με αντιπρόσωπό τους, εξουσιοδότηση εκπροσώπησης, θεωρημένη για το γνήσιο της υπογραφής.</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3.Ο φάκελος «Τεχνική Προσφορά»</w:t>
      </w:r>
      <w:r w:rsidRPr="00062FB2">
        <w:rPr>
          <w:rFonts w:ascii="Calibri" w:hAnsi="Calibri" w:cs="Calibri"/>
          <w:sz w:val="18"/>
          <w:szCs w:val="18"/>
        </w:rPr>
        <w:t xml:space="preserve"> περιέχει τα τεχνικά στοιχεία της προσφοράς, σύμφωνα με όσα προβλέπονται στα έγγραφα της σύμβασης, τα οποία είναι:</w:t>
      </w:r>
    </w:p>
    <w:p w:rsidR="008B21FA" w:rsidRPr="006900B2" w:rsidRDefault="008B21FA" w:rsidP="008B21FA">
      <w:pPr>
        <w:jc w:val="both"/>
        <w:rPr>
          <w:rFonts w:ascii="Calibri" w:hAnsi="Calibri" w:cs="Calibri"/>
          <w:sz w:val="18"/>
          <w:szCs w:val="18"/>
        </w:rPr>
      </w:pPr>
      <w:r w:rsidRPr="00062FB2">
        <w:rPr>
          <w:rFonts w:ascii="Calibri" w:hAnsi="Calibri" w:cs="Calibri"/>
          <w:i/>
          <w:iCs/>
          <w:sz w:val="18"/>
          <w:szCs w:val="18"/>
          <w:u w:val="single"/>
        </w:rPr>
        <w:t>1.  Υπεύθυνη δήλωση  (ν.1599/86) του διαγωνιζομένου  ότι: α) πληροί τις προϋποθέσεις συμμετοχής του στο διαγωνισμό και των τεχνικών προδιαγραφών της αριθ</w:t>
      </w:r>
      <w:r w:rsidRPr="006900B2">
        <w:rPr>
          <w:rFonts w:ascii="Calibri" w:hAnsi="Calibri" w:cs="Calibri"/>
          <w:i/>
          <w:iCs/>
          <w:sz w:val="18"/>
          <w:szCs w:val="18"/>
          <w:u w:val="single"/>
        </w:rPr>
        <w:t>.</w:t>
      </w:r>
      <w:r>
        <w:rPr>
          <w:rFonts w:ascii="Calibri" w:hAnsi="Calibri" w:cs="Calibri"/>
          <w:sz w:val="18"/>
          <w:szCs w:val="18"/>
          <w:u w:val="single"/>
        </w:rPr>
        <w:t xml:space="preserve">8/2019 </w:t>
      </w:r>
      <w:r w:rsidRPr="006900B2">
        <w:rPr>
          <w:rFonts w:ascii="Calibri" w:hAnsi="Calibri" w:cs="Calibri"/>
          <w:sz w:val="18"/>
          <w:szCs w:val="18"/>
          <w:u w:val="single"/>
        </w:rPr>
        <w:t xml:space="preserve"> μελέτης του Τμήματος Αγροτικής Ανάπτυξης</w:t>
      </w:r>
      <w:r w:rsidRPr="006900B2">
        <w:rPr>
          <w:rFonts w:ascii="Calibri" w:hAnsi="Calibri" w:cs="Calibri"/>
          <w:i/>
          <w:iCs/>
          <w:sz w:val="18"/>
          <w:szCs w:val="18"/>
          <w:u w:val="single"/>
        </w:rPr>
        <w:t xml:space="preserve">  β) έλαβε πλήρη γνώση των όρων </w:t>
      </w:r>
      <w:r>
        <w:rPr>
          <w:rFonts w:ascii="Calibri" w:hAnsi="Calibri" w:cs="Calibri"/>
          <w:i/>
          <w:iCs/>
          <w:sz w:val="18"/>
          <w:szCs w:val="18"/>
          <w:u w:val="single"/>
        </w:rPr>
        <w:t xml:space="preserve">  και των γενικών όρων εργασίας,  </w:t>
      </w:r>
      <w:r w:rsidRPr="006900B2">
        <w:rPr>
          <w:rFonts w:ascii="Calibri" w:hAnsi="Calibri" w:cs="Calibri"/>
          <w:i/>
          <w:iCs/>
          <w:sz w:val="18"/>
          <w:szCs w:val="18"/>
          <w:u w:val="single"/>
        </w:rPr>
        <w:t>της παρούσας  διακήρυξης  και της αριθ.</w:t>
      </w:r>
      <w:r>
        <w:rPr>
          <w:rFonts w:ascii="Calibri" w:hAnsi="Calibri" w:cs="Calibri"/>
          <w:sz w:val="18"/>
          <w:szCs w:val="18"/>
          <w:u w:val="single"/>
        </w:rPr>
        <w:t>8/2019</w:t>
      </w:r>
      <w:r w:rsidRPr="006900B2">
        <w:rPr>
          <w:rFonts w:ascii="Calibri" w:hAnsi="Calibri" w:cs="Calibri"/>
          <w:sz w:val="18"/>
          <w:szCs w:val="18"/>
          <w:u w:val="single"/>
        </w:rPr>
        <w:t xml:space="preserve"> μελέτης του Τμήματος Αγροτικής Ανάπτυξης</w:t>
      </w:r>
      <w:r w:rsidRPr="006900B2">
        <w:rPr>
          <w:rFonts w:ascii="Calibri" w:hAnsi="Calibri" w:cs="Calibri"/>
          <w:i/>
          <w:iCs/>
          <w:sz w:val="18"/>
          <w:szCs w:val="18"/>
          <w:u w:val="single"/>
        </w:rPr>
        <w:t xml:space="preserve"> και ότι αποδέχεται αυτούς πλήρως και ανεπιφύλακτα</w:t>
      </w:r>
      <w:r w:rsidRPr="006900B2">
        <w:rPr>
          <w:rFonts w:ascii="Calibri" w:hAnsi="Calibri" w:cs="Calibri"/>
          <w:i/>
          <w:iCs/>
          <w:sz w:val="18"/>
          <w:szCs w:val="18"/>
        </w:rPr>
        <w:t>.</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4. Ο φάκελος «Οικονομική Προσφορά»</w:t>
      </w:r>
      <w:r w:rsidRPr="00062FB2">
        <w:rPr>
          <w:rFonts w:ascii="Calibri" w:hAnsi="Calibri" w:cs="Calibri"/>
          <w:sz w:val="18"/>
          <w:szCs w:val="18"/>
        </w:rPr>
        <w:t xml:space="preserve"> περιέχει τα οικονομικά στοιχεία της προσφοράς, σύμφωνα με όσα προβλέπονται στα έγγραφα της σύμβασης. </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10: Σύστημα υποβολής οικονομικών προσφορών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Η τιμή της παρεχόμενης υπηρεσίας, θα συμπληρωθεί στο έντυπο της προσφοράς,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της παρεχόμενης υπηρεσίας,  στον τόπο και με τον τρόπο που προβλέπεται στα έγγραφα της σύμβασης.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Η προσφερόμενη τιμή δίνεται σε ευρώ</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Κάθε διαγωνιζόμενος μπορεί να υποβάλει μόνο μία οικονομική προσφορά.</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4. Δεν επιτρέπεται η υποβολή εναλλακτικών προσφορών.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5. Δεν επιτρέπεται η υποβολή αντιπροσφορών.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6. Η οικονομική προσφορά δίνεται για το σύνολο των παρεχόμενων υπηρεσιών που προβλέπονται από τον ενδεικτικό προϋπολογισμό.</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7. Η προσφορά δεν μπορεί να υπερβαίνει τον ενδεικτικό προϋπολογισμό της μελέτης.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11: Παραλαβή προσφορών – Στάδια αποσφράγισης αξιολόγησης – Κατακύρωση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1. Παραλαβή και εξέταση των φακέλων προσφοράς </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α)</w:t>
      </w:r>
      <w:r w:rsidRPr="00062FB2">
        <w:rPr>
          <w:rFonts w:ascii="Calibri" w:hAnsi="Calibri" w:cs="Calibri"/>
          <w:sz w:val="18"/>
          <w:szCs w:val="18"/>
        </w:rPr>
        <w:t xml:space="preserve">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8B21FA" w:rsidRPr="00062FB2" w:rsidRDefault="008B21FA" w:rsidP="008B21FA">
      <w:pPr>
        <w:jc w:val="both"/>
        <w:rPr>
          <w:rFonts w:ascii="Calibri" w:hAnsi="Calibri" w:cs="Calibri"/>
          <w:sz w:val="18"/>
          <w:szCs w:val="18"/>
          <w:shd w:val="clear" w:color="auto" w:fill="FFFFFF"/>
        </w:rPr>
      </w:pPr>
      <w:r w:rsidRPr="00062FB2">
        <w:rPr>
          <w:rFonts w:ascii="Calibri" w:hAnsi="Calibri" w:cs="Calibri"/>
          <w:sz w:val="18"/>
          <w:szCs w:val="18"/>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8 της παρούσας (σημειώνεται ότι τόσο στο πρωτόκολλο όσο και στον φάκελο αναγράφεται η ώρα και ημέρα υποβολής και η σχετική καταχώρηση </w:t>
      </w:r>
      <w:r w:rsidRPr="00062FB2">
        <w:rPr>
          <w:rFonts w:ascii="Calibri" w:hAnsi="Calibri" w:cs="Calibri"/>
          <w:sz w:val="18"/>
          <w:szCs w:val="18"/>
        </w:rPr>
        <w:lastRenderedPageBreak/>
        <w:t xml:space="preserve">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sidRPr="00062FB2">
        <w:rPr>
          <w:rFonts w:ascii="Calibri" w:hAnsi="Calibri" w:cs="Calibri"/>
          <w:sz w:val="18"/>
          <w:szCs w:val="18"/>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β)</w:t>
      </w:r>
      <w:r w:rsidRPr="00062FB2">
        <w:rPr>
          <w:rFonts w:ascii="Calibri" w:hAnsi="Calibri" w:cs="Calibri"/>
          <w:sz w:val="18"/>
          <w:szCs w:val="18"/>
        </w:rPr>
        <w:t xml:space="preserve"> Η Επιτροπή Διαγωνισμού προβαίνει στην έναρξη της διαδικασίας αποσφράγισης των προσφορών την ημερομηνία και ώρα που ορίζεται στο άρθρο 7.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κατατέθηκαν   από αυτούς,  σύμφωνα με το άρθρο 21 του Ν.4412/2016.</w:t>
      </w:r>
    </w:p>
    <w:p w:rsidR="008B21FA" w:rsidRPr="00062FB2" w:rsidRDefault="008B21FA" w:rsidP="008B21FA">
      <w:pPr>
        <w:jc w:val="both"/>
        <w:rPr>
          <w:rFonts w:ascii="Calibri" w:hAnsi="Calibri" w:cs="Calibri"/>
          <w:sz w:val="18"/>
          <w:szCs w:val="18"/>
          <w:shd w:val="clear" w:color="auto" w:fill="FFFFFF"/>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shd w:val="clear" w:color="auto" w:fill="FFFFFF"/>
        </w:rPr>
        <w:t xml:space="preserve">2. Στάδια αποσφράγισης και αξιολόγησης προσφορών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w:t>
      </w:r>
      <w:r>
        <w:rPr>
          <w:rFonts w:ascii="Calibri" w:hAnsi="Calibri" w:cs="Calibri"/>
          <w:sz w:val="18"/>
          <w:szCs w:val="18"/>
        </w:rPr>
        <w:t>ροκειμένου να αποσφραγισθεί στη συνέχεια.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8B21FA" w:rsidRPr="00062FB2" w:rsidRDefault="008B21FA" w:rsidP="008B21FA">
      <w:pPr>
        <w:jc w:val="both"/>
        <w:rPr>
          <w:rFonts w:ascii="Calibri" w:hAnsi="Calibri" w:cs="Calibri"/>
          <w:sz w:val="18"/>
          <w:szCs w:val="18"/>
        </w:rPr>
      </w:pPr>
      <w:r>
        <w:rPr>
          <w:rFonts w:ascii="Calibri" w:hAnsi="Calibri" w:cs="Calibri"/>
          <w:sz w:val="18"/>
          <w:szCs w:val="18"/>
        </w:rPr>
        <w:t xml:space="preserve">γ) Εν συνεχεία αποσφραγίζονται  οι </w:t>
      </w:r>
      <w:r w:rsidRPr="00062FB2">
        <w:rPr>
          <w:rFonts w:ascii="Calibri" w:hAnsi="Calibri" w:cs="Calibri"/>
          <w:sz w:val="18"/>
          <w:szCs w:val="18"/>
        </w:rPr>
        <w:t xml:space="preserve"> φάκελοι με τα οικονομικά στοιχεία των προσφορών,</w:t>
      </w:r>
      <w:r w:rsidRPr="00062FB2">
        <w:rPr>
          <w:rFonts w:ascii="Calibri" w:hAnsi="Calibri" w:cs="Calibri"/>
          <w:sz w:val="18"/>
          <w:szCs w:val="18"/>
          <w:shd w:val="clear" w:color="auto" w:fill="FFFFFF"/>
        </w:rPr>
        <w:t xml:space="preserve"> μετά την ολοκλήρωση της αξιολόγησης των λοιπών στοιχείων των προσφορών,</w:t>
      </w:r>
      <w:r>
        <w:rPr>
          <w:rFonts w:ascii="Calibri" w:hAnsi="Calibri" w:cs="Calibri"/>
          <w:sz w:val="18"/>
          <w:szCs w:val="18"/>
          <w:shd w:val="clear" w:color="auto" w:fill="FFFFFF"/>
        </w:rPr>
        <w:t xml:space="preserve"> των μη αποκλειομένων οριστικά,</w:t>
      </w:r>
      <w:r>
        <w:rPr>
          <w:rFonts w:ascii="Calibri" w:hAnsi="Calibri" w:cs="Calibri"/>
          <w:sz w:val="18"/>
          <w:szCs w:val="18"/>
        </w:rPr>
        <w:t xml:space="preserve">   ανακοινώνεται</w:t>
      </w:r>
      <w:r w:rsidRPr="00062FB2">
        <w:rPr>
          <w:rFonts w:ascii="Calibri" w:hAnsi="Calibri" w:cs="Calibri"/>
          <w:sz w:val="18"/>
          <w:szCs w:val="18"/>
        </w:rPr>
        <w:t xml:space="preserve"> στο</w:t>
      </w:r>
      <w:r>
        <w:rPr>
          <w:rFonts w:ascii="Calibri" w:hAnsi="Calibri" w:cs="Calibri"/>
          <w:sz w:val="18"/>
          <w:szCs w:val="18"/>
        </w:rPr>
        <w:t xml:space="preserve">υς συμμετέχοντες και  καταχωρείται στο ίδιο </w:t>
      </w:r>
      <w:r w:rsidRPr="00062FB2">
        <w:rPr>
          <w:rFonts w:ascii="Calibri" w:hAnsi="Calibri" w:cs="Calibri"/>
          <w:sz w:val="18"/>
          <w:szCs w:val="18"/>
        </w:rPr>
        <w:t xml:space="preserve"> πρακτικό, μαζί με τους 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 Τα αποτελέσματα των ανωτέρω σταδίων επικυρώνονται με</w:t>
      </w:r>
      <w:r>
        <w:rPr>
          <w:rFonts w:ascii="Calibri" w:hAnsi="Calibri" w:cs="Calibri"/>
          <w:sz w:val="18"/>
          <w:szCs w:val="18"/>
        </w:rPr>
        <w:t xml:space="preserve"> μία </w:t>
      </w:r>
      <w:r w:rsidRPr="00062FB2">
        <w:rPr>
          <w:rFonts w:ascii="Calibri" w:hAnsi="Calibri" w:cs="Calibri"/>
          <w:sz w:val="18"/>
          <w:szCs w:val="18"/>
        </w:rPr>
        <w:t xml:space="preserve"> απόφαση της Οικονομικής Επιτροπής του Δήμου, η οποία κοινοποιείται με επιμέλεια αυτής στους προσφέροντες. Κατά της ανωτέρω απόφασης χωρεί ένσταση, σύμφωνα με το άρθρο 127 του Ν.4412/2016.</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p>
    <w:p w:rsidR="008B21FA" w:rsidRPr="00062FB2" w:rsidRDefault="008B21FA" w:rsidP="008B21FA">
      <w:pPr>
        <w:jc w:val="both"/>
        <w:rPr>
          <w:rFonts w:ascii="Calibri" w:hAnsi="Calibri" w:cs="Calibri"/>
          <w:sz w:val="18"/>
          <w:szCs w:val="18"/>
          <w:u w:val="single"/>
        </w:rPr>
      </w:pPr>
      <w:r w:rsidRPr="00062FB2">
        <w:rPr>
          <w:rFonts w:ascii="Calibri" w:hAnsi="Calibri" w:cs="Calibri"/>
          <w:sz w:val="18"/>
          <w:szCs w:val="18"/>
          <w:u w:val="single"/>
        </w:rPr>
        <w:t>3. Πρόσκληση υποβολής δικαιολογητικών - Κατακύρωση – Πρόσκληση για υπογραφή σύμβασης</w:t>
      </w:r>
    </w:p>
    <w:p w:rsidR="008B21FA" w:rsidRDefault="008B21FA" w:rsidP="008B21FA">
      <w:pPr>
        <w:jc w:val="both"/>
        <w:rPr>
          <w:rFonts w:ascii="Calibri" w:hAnsi="Calibri" w:cs="Calibri"/>
          <w:sz w:val="18"/>
          <w:szCs w:val="18"/>
        </w:rPr>
      </w:pPr>
      <w:r w:rsidRPr="00062FB2">
        <w:rPr>
          <w:rFonts w:ascii="Calibri" w:hAnsi="Calibri" w:cs="Calibri"/>
          <w:sz w:val="18"/>
          <w:szCs w:val="18"/>
        </w:rPr>
        <w:t>α) 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ημερών από την κοινοποίηση της πρόσκλησης,</w:t>
      </w:r>
      <w:r w:rsidRPr="004F6041">
        <w:rPr>
          <w:rFonts w:asciiTheme="minorHAnsi" w:hAnsiTheme="minorHAnsi" w:cstheme="minorHAnsi"/>
          <w:color w:val="FF0000"/>
        </w:rPr>
        <w:t xml:space="preserve"> </w:t>
      </w:r>
      <w:r w:rsidRPr="008B2F00">
        <w:rPr>
          <w:rFonts w:asciiTheme="minorHAnsi" w:hAnsiTheme="minorHAnsi" w:cstheme="minorHAnsi"/>
          <w:sz w:val="18"/>
          <w:szCs w:val="18"/>
        </w:rPr>
        <w:t>( άρθρο 43 παρ. 12</w:t>
      </w:r>
      <w:r w:rsidRPr="008B2F00">
        <w:rPr>
          <w:rFonts w:asciiTheme="minorHAnsi" w:hAnsiTheme="minorHAnsi" w:cstheme="minorHAnsi"/>
          <w:sz w:val="18"/>
          <w:szCs w:val="18"/>
          <w:vertAlign w:val="superscript"/>
        </w:rPr>
        <w:t>α</w:t>
      </w:r>
      <w:r w:rsidRPr="008B2F00">
        <w:rPr>
          <w:rFonts w:asciiTheme="minorHAnsi" w:hAnsiTheme="minorHAnsi" w:cstheme="minorHAnsi"/>
          <w:sz w:val="18"/>
          <w:szCs w:val="18"/>
        </w:rPr>
        <w:t xml:space="preserve"> του Ν. 4605/2019),</w:t>
      </w:r>
      <w:r w:rsidRPr="004F6041">
        <w:rPr>
          <w:rFonts w:asciiTheme="minorHAnsi" w:hAnsiTheme="minorHAnsi" w:cstheme="minorHAnsi"/>
          <w:color w:val="FF0000"/>
        </w:rPr>
        <w:t xml:space="preserve"> </w:t>
      </w:r>
      <w:r w:rsidRPr="00062FB2">
        <w:rPr>
          <w:rFonts w:ascii="Calibri" w:hAnsi="Calibri" w:cs="Calibri"/>
          <w:sz w:val="18"/>
          <w:szCs w:val="18"/>
        </w:rPr>
        <w:t xml:space="preserve"> τα δικαιολογητικά, που καθορίζ</w:t>
      </w:r>
      <w:r>
        <w:rPr>
          <w:rFonts w:ascii="Calibri" w:hAnsi="Calibri" w:cs="Calibri"/>
          <w:sz w:val="18"/>
          <w:szCs w:val="18"/>
        </w:rPr>
        <w:t xml:space="preserve">ονται στο άρθρο 16 της παρούσας, σύμφωνα με το άρθρο 104 του Ν. 4412/2016.  </w:t>
      </w:r>
      <w:r w:rsidRPr="00062FB2">
        <w:rPr>
          <w:rFonts w:ascii="Calibri" w:hAnsi="Calibri" w:cs="Calibri"/>
          <w:sz w:val="18"/>
          <w:szCs w:val="18"/>
        </w:rPr>
        <w:t>Τα δικαιολογητικά προσκομίζονται σε σφραγισμένο φάκελο, ο οποίος παραδίδεται στην Επιτροπή Διαγωνισμού.</w:t>
      </w:r>
    </w:p>
    <w:p w:rsidR="008B21FA" w:rsidRPr="008B2F00" w:rsidRDefault="008B21FA" w:rsidP="008B21FA">
      <w:pPr>
        <w:jc w:val="both"/>
        <w:rPr>
          <w:rFonts w:asciiTheme="minorHAnsi" w:hAnsiTheme="minorHAnsi" w:cstheme="minorHAnsi"/>
          <w:sz w:val="18"/>
          <w:szCs w:val="18"/>
        </w:rPr>
      </w:pPr>
      <w:r w:rsidRPr="008B2F00">
        <w:rPr>
          <w:rFonts w:asciiTheme="minorHAnsi" w:hAnsiTheme="minorHAnsi" w:cstheme="minorHAnsi"/>
          <w:sz w:val="18"/>
          <w:szCs w:val="18"/>
        </w:rPr>
        <w:t>Αν δεν προσκομισθούν τα παραπάνω δικαιολογητικά ή υπάρχουν ελλείψεις σε αυτά που υποβλήθηκαν και ο προσωρινός ανάδοχος υποβάλλει εντός της προθεσμίας της παραγράφου 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δικαιολογητικών,η αναθέτουσα αρχή παρατείνει τη προθεσμία υποβολής των δικαιολογητικών για όσο χρόνο απαιτηθεί, για τη χορήγηση των δικαιολογητικών από τις αρμόδιες αρχές.</w:t>
      </w:r>
    </w:p>
    <w:p w:rsidR="008B21FA" w:rsidRPr="008B2F00" w:rsidRDefault="008B21FA" w:rsidP="008B21FA">
      <w:pPr>
        <w:jc w:val="both"/>
        <w:rPr>
          <w:rFonts w:asciiTheme="minorHAnsi" w:hAnsiTheme="minorHAnsi" w:cstheme="minorHAnsi"/>
          <w:sz w:val="18"/>
          <w:szCs w:val="18"/>
        </w:rPr>
      </w:pPr>
      <w:r w:rsidRPr="008B2F00">
        <w:rPr>
          <w:rFonts w:asciiTheme="minorHAnsi" w:hAnsiTheme="minorHAnsi" w:cstheme="minorHAnsi"/>
          <w:sz w:val="18"/>
          <w:szCs w:val="18"/>
        </w:rPr>
        <w:t>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κατ΄εφαρμογή της διάταξης του άρθρου 79 παρ. 5 εδάφιο α΄, τηρουμένων των αρχών της ίσης μεταχείρισης και της διαφάνειας.</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i) Αν κατά τον έλεγχο των παραπάνω δικαιολογητικών διαπιστωθεί ότι τα στοιχεία που δηλώθηκαν με το τυποποιημένο έντυπο υπεύθυνης δήλωσης (ΤΕΥΔ) είναι ψευδή ή ανακριβή, ή</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ii) αν δεν υποβληθούν στο προκαθορισμένο χρονικό διάστημα τα απαιτούμενα πρωτότυπα ή αντίγραφα, των παραπάνω δικαιολογητικών, ή</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iii) αν από τα δικαιολογητικά που προσκομίσθηκαν νομίμως και εμπροθέσμως, δεν αποδεικνύονται οι όροι και οι προϋποθέσεις συμμετοχής σύμφωνα με τα άρθρα 12, 13 και 14 της παρούσας, 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του άρθρου 13, η διαδικασία ανάθεσης ματαιώνεται.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lastRenderedPageBreak/>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Η Οικονομική Επιτροπή είτε κατακυρώνει, είτε ματαιώνει τη σύμβαση, σύμφωνα με τις διατάξεις των άρθρων 105 και 106 του Ν. 4412/2016.</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w:t>
      </w:r>
      <w:r w:rsidRPr="00D17733">
        <w:rPr>
          <w:rFonts w:ascii="Calibri" w:hAnsi="Calibri" w:cs="Calibri"/>
          <w:sz w:val="18"/>
          <w:szCs w:val="18"/>
        </w:rPr>
        <w:t xml:space="preserve">σε </w:t>
      </w:r>
      <w:r w:rsidRPr="00D17733">
        <w:rPr>
          <w:rFonts w:asciiTheme="minorHAnsi" w:hAnsiTheme="minorHAnsi" w:cstheme="minorHAnsi"/>
          <w:sz w:val="18"/>
          <w:szCs w:val="18"/>
        </w:rPr>
        <w:t xml:space="preserve">σε όλους τους προσφέροντες που δεν έχουν αποκλειστεί οριστικά, </w:t>
      </w:r>
      <w:r w:rsidRPr="00D17733">
        <w:rPr>
          <w:rFonts w:ascii="Calibri" w:hAnsi="Calibri" w:cs="Calibri"/>
          <w:sz w:val="18"/>
          <w:szCs w:val="18"/>
        </w:rPr>
        <w:t xml:space="preserve">  εκτός από τον προσωρινό ανάδοχο με κάθε πρόσφορο τρόπο, όπως με</w:t>
      </w:r>
      <w:r w:rsidRPr="00062FB2">
        <w:rPr>
          <w:rFonts w:ascii="Calibri" w:hAnsi="Calibri" w:cs="Calibri"/>
          <w:sz w:val="18"/>
          <w:szCs w:val="18"/>
        </w:rPr>
        <w:t xml:space="preserve"> τηλεομοιοτυπία, ηλεκτρονικό </w:t>
      </w:r>
      <w:r>
        <w:rPr>
          <w:rFonts w:ascii="Calibri" w:hAnsi="Calibri" w:cs="Calibri"/>
          <w:sz w:val="18"/>
          <w:szCs w:val="18"/>
        </w:rPr>
        <w:t>ταχυδρομείο, επί αποδείξει</w:t>
      </w:r>
      <w:r w:rsidRPr="00D17733">
        <w:rPr>
          <w:rFonts w:ascii="Calibri" w:hAnsi="Calibri" w:cs="Calibri"/>
          <w:sz w:val="18"/>
          <w:szCs w:val="18"/>
        </w:rPr>
        <w:t xml:space="preserve">.  </w:t>
      </w:r>
      <w:r w:rsidRPr="00D17733">
        <w:rPr>
          <w:rFonts w:asciiTheme="minorHAnsi" w:hAnsiTheme="minorHAnsi" w:cstheme="minorHAnsi"/>
          <w:sz w:val="18"/>
          <w:szCs w:val="18"/>
        </w:rPr>
        <w:t>Όσοι δεν έχουν αποκλειστεί οριστικά</w:t>
      </w:r>
      <w:r>
        <w:rPr>
          <w:rFonts w:asciiTheme="minorHAnsi" w:hAnsiTheme="minorHAnsi" w:cstheme="minorHAnsi"/>
          <w:sz w:val="18"/>
          <w:szCs w:val="18"/>
        </w:rPr>
        <w:t>,</w:t>
      </w:r>
      <w:r>
        <w:rPr>
          <w:rFonts w:asciiTheme="minorHAnsi" w:hAnsiTheme="minorHAnsi" w:cstheme="minorHAnsi"/>
        </w:rPr>
        <w:t xml:space="preserve"> </w:t>
      </w:r>
      <w:r w:rsidRPr="004B2710">
        <w:rPr>
          <w:rFonts w:asciiTheme="minorHAnsi" w:hAnsiTheme="minorHAnsi" w:cstheme="minorHAnsi"/>
        </w:rPr>
        <w:t xml:space="preserve"> </w:t>
      </w:r>
      <w:r w:rsidRPr="00062FB2">
        <w:rPr>
          <w:rFonts w:ascii="Calibri" w:hAnsi="Calibri" w:cs="Calibri"/>
          <w:sz w:val="18"/>
          <w:szCs w:val="18"/>
        </w:rPr>
        <w:t xml:space="preserve"> λαμβάνουν γνώση των δικαιολογητικών του προσωρινού αναδόχου.</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προστασίας και από τις αποφάσεις αναστολών επί αυτών, ο προσωρινός ανάδοχος υποβάλει επικαιροποιημένα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 12, 13 κριτήρια ποιοτικής επιλογής  και του άρθρου 14, κοινοποιείται η απόφαση κατακύρωσης στον προσωρινό ανάδοχο και καλείται να προσέλθει σε ορισμένο τόπο και χρόνο για την υπογραφή του συμφωνητικού, </w:t>
      </w:r>
      <w:r w:rsidRPr="00D17733">
        <w:rPr>
          <w:rFonts w:asciiTheme="minorHAnsi" w:hAnsiTheme="minorHAnsi" w:cstheme="minorHAnsi"/>
          <w:b/>
          <w:sz w:val="18"/>
          <w:szCs w:val="18"/>
        </w:rPr>
        <w:t>«</w:t>
      </w:r>
      <w:r w:rsidRPr="00D17733">
        <w:rPr>
          <w:rFonts w:asciiTheme="minorHAnsi" w:hAnsiTheme="minorHAnsi" w:cstheme="minorHAnsi"/>
          <w:b/>
          <w:sz w:val="18"/>
          <w:szCs w:val="18"/>
          <w:u w:val="single"/>
        </w:rPr>
        <w:t>θέτοντάς του προθεσμία που δε μπορεί να υπερβαίνει τις είκοσι (20) ημέρες»,</w:t>
      </w:r>
      <w:r w:rsidRPr="004B2710">
        <w:rPr>
          <w:rFonts w:asciiTheme="minorHAnsi" w:hAnsiTheme="minorHAnsi" w:cstheme="minorHAnsi"/>
          <w:b/>
          <w:u w:val="single"/>
        </w:rPr>
        <w:t xml:space="preserve"> </w:t>
      </w:r>
      <w:r w:rsidRPr="00062FB2">
        <w:rPr>
          <w:rFonts w:ascii="Calibri" w:hAnsi="Calibri" w:cs="Calibri"/>
          <w:sz w:val="18"/>
          <w:szCs w:val="18"/>
        </w:rPr>
        <w:t xml:space="preserve">  από την κοινοποίηση σχετικής έγγραφης ειδικής πρόσκλησης, προσκομίζοντας, και την απαιτούμενη εγγυητική επιστολή καλής εκτέλεσης.</w:t>
      </w:r>
    </w:p>
    <w:p w:rsidR="008B21FA" w:rsidRPr="00062FB2" w:rsidRDefault="008B21FA" w:rsidP="008B21FA">
      <w:pPr>
        <w:jc w:val="both"/>
        <w:rPr>
          <w:rFonts w:ascii="Calibri" w:hAnsi="Calibri" w:cs="Calibri"/>
          <w:color w:val="000000"/>
          <w:sz w:val="18"/>
          <w:szCs w:val="18"/>
          <w:shd w:val="clear" w:color="auto" w:fill="FFFFFF"/>
        </w:rPr>
      </w:pPr>
      <w:r w:rsidRPr="00062FB2">
        <w:rPr>
          <w:rFonts w:ascii="Calibri" w:hAnsi="Calibri" w:cs="Calibri"/>
          <w:color w:val="000000"/>
          <w:sz w:val="18"/>
          <w:szCs w:val="18"/>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8B21FA" w:rsidRPr="00062FB2" w:rsidRDefault="008B21FA" w:rsidP="008B21FA">
      <w:pPr>
        <w:jc w:val="both"/>
        <w:rPr>
          <w:rFonts w:ascii="Calibri" w:hAnsi="Calibri" w:cs="Calibri"/>
          <w:color w:val="000000"/>
          <w:sz w:val="18"/>
          <w:szCs w:val="18"/>
          <w:shd w:val="clear" w:color="auto" w:fill="FFFFFF"/>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12: Δικαιούμενοι συμμετοχής στον διαγωνισμό</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Δικαίωμα συμμετοχής έχουν φυσικά ή νομικά πρόσωπα, ή ενώσεις αυτών που δραστηριοποιούνται  στο χώρο  και που είναι εγκατεστημένα σε:</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 σε κράτος-μέλος της Ένωσης,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σε κράτος-μέλος του Ευρωπαϊκού Οικονομικού Χώρου (Ε.Ο.Χ.),</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Οι ενώσεις οικονομικών φορέων συμμετέχουν υπό τους όρους των παρ. 2, 3 και 4 του άρθρου 19 του Ν. 4412/2016.</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Οικονομικός φορέας συμμετέχει είτε μεμονωμένα είτε ως μέλος ένωσης.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13: Καταλληλότητα για την άσκηση της επαγγελματικής δραστηριότητας και Τεχνική και επαγγελματική ικανότητα</w:t>
      </w:r>
    </w:p>
    <w:p w:rsidR="008B21FA" w:rsidRPr="00D17733" w:rsidRDefault="008B21FA" w:rsidP="008B21FA">
      <w:pPr>
        <w:jc w:val="both"/>
        <w:rPr>
          <w:rFonts w:asciiTheme="minorHAnsi" w:hAnsiTheme="minorHAnsi" w:cstheme="minorHAnsi"/>
          <w:b/>
          <w:sz w:val="18"/>
          <w:szCs w:val="18"/>
          <w:u w:val="single"/>
        </w:rPr>
      </w:pPr>
      <w:r w:rsidRPr="00D17733">
        <w:rPr>
          <w:rFonts w:asciiTheme="minorHAnsi" w:eastAsiaTheme="minorHAnsi" w:hAnsiTheme="minorHAnsi" w:cstheme="minorHAnsi"/>
          <w:color w:val="000000"/>
          <w:sz w:val="18"/>
          <w:szCs w:val="18"/>
          <w:lang w:eastAsia="en-US"/>
        </w:rPr>
        <w:t xml:space="preserve">Η καταλληλότητα για την άσκηση της επαγγελματικής δραστηριότητας των συμμετεχόντων αποδεικνύεται με την προσκόμιση </w:t>
      </w:r>
      <w:r w:rsidRPr="00D17733">
        <w:rPr>
          <w:rFonts w:asciiTheme="minorHAnsi" w:eastAsiaTheme="minorHAnsi" w:hAnsiTheme="minorHAnsi" w:cstheme="minorHAnsi"/>
          <w:b/>
          <w:bCs/>
          <w:color w:val="000000"/>
          <w:sz w:val="18"/>
          <w:szCs w:val="18"/>
          <w:lang w:eastAsia="en-US"/>
        </w:rPr>
        <w:t xml:space="preserve">πιστοποιητικού/βεβαίωσης του οικείου επιμελητηρίου, </w:t>
      </w:r>
      <w:r w:rsidRPr="00D17733">
        <w:rPr>
          <w:rFonts w:asciiTheme="minorHAnsi" w:eastAsiaTheme="minorHAnsi" w:hAnsiTheme="minorHAnsi" w:cstheme="minorHAnsi"/>
          <w:color w:val="000000"/>
          <w:sz w:val="18"/>
          <w:szCs w:val="18"/>
          <w:lang w:eastAsia="en-US"/>
        </w:rPr>
        <w:t xml:space="preserve">με το οποίο θα πιστοποιείται η εγγραφή τους σ’ αυτό και το ειδικό επάγγελμά τους (σύμφωνα με το αντικείμενο της σύμβασης).   </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sz w:val="18"/>
          <w:szCs w:val="18"/>
          <w:u w:val="single"/>
        </w:rPr>
      </w:pPr>
      <w:r w:rsidRPr="00062FB2">
        <w:rPr>
          <w:rFonts w:ascii="Calibri" w:hAnsi="Calibri" w:cs="Calibri"/>
          <w:b/>
          <w:bCs/>
          <w:sz w:val="18"/>
          <w:szCs w:val="18"/>
          <w:u w:val="single"/>
        </w:rPr>
        <w:t>Άρθρο 14: Λόγοι αποκλεισμού</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Όταν υπάρχει εις βάρος του τελεσίδικη καταδικαστική απόφαση για έναν από τους ακόλουθους λόγους: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w:t>
      </w:r>
      <w:r w:rsidRPr="00062FB2">
        <w:rPr>
          <w:rFonts w:ascii="Calibri" w:hAnsi="Calibri" w:cs="Calibri"/>
          <w:sz w:val="18"/>
          <w:szCs w:val="18"/>
        </w:rPr>
        <w:lastRenderedPageBreak/>
        <w:t>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Η υποχρέωση του προηγούμενου εδαφίου αφορά ιδίως: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αα) στις περιπτώσεις εταιρειών περιορισμένης ευθύνης (Ε.Π.Ε.) και προσωπικών εταιρειών (Ο.Ε. και Ε.Ε.), τους διαχειριστές,</w:t>
      </w:r>
    </w:p>
    <w:p w:rsidR="008B21FA" w:rsidRDefault="008B21FA" w:rsidP="008B21FA">
      <w:pPr>
        <w:jc w:val="both"/>
        <w:rPr>
          <w:rFonts w:ascii="Calibri" w:hAnsi="Calibri" w:cs="Calibri"/>
          <w:sz w:val="18"/>
          <w:szCs w:val="18"/>
        </w:rPr>
      </w:pPr>
      <w:r w:rsidRPr="00062FB2">
        <w:rPr>
          <w:rFonts w:ascii="Calibri" w:hAnsi="Calibri" w:cs="Calibri"/>
          <w:sz w:val="18"/>
          <w:szCs w:val="18"/>
        </w:rPr>
        <w:t>ββ) στις περιπτώσεις ανωνύμων εταιρειών (Α.Ε.), τον Διευθύνοντα Σύμβουλο, καθώς και όλα τα μέλη του Διοικητικού Συμβουλίου.</w:t>
      </w:r>
    </w:p>
    <w:p w:rsidR="008B21FA" w:rsidRPr="00D17733" w:rsidRDefault="008B21FA" w:rsidP="008B21FA">
      <w:pPr>
        <w:spacing w:line="360" w:lineRule="auto"/>
        <w:jc w:val="both"/>
        <w:rPr>
          <w:rFonts w:asciiTheme="minorHAnsi" w:hAnsiTheme="minorHAnsi" w:cstheme="minorHAnsi"/>
          <w:sz w:val="18"/>
          <w:szCs w:val="18"/>
        </w:rPr>
      </w:pPr>
      <w:r w:rsidRPr="00D17733">
        <w:rPr>
          <w:rFonts w:ascii="Calibri" w:hAnsi="Calibri" w:cs="Calibri"/>
          <w:sz w:val="18"/>
          <w:szCs w:val="18"/>
        </w:rPr>
        <w:t xml:space="preserve"> </w:t>
      </w:r>
      <w:r w:rsidRPr="00D17733">
        <w:rPr>
          <w:rFonts w:asciiTheme="minorHAnsi" w:hAnsiTheme="minorHAnsi" w:cstheme="minorHAnsi"/>
          <w:sz w:val="18"/>
          <w:szCs w:val="18"/>
        </w:rPr>
        <w:t>ζ) Παραβιάσεις εργατικής νομοθεσίας- πιστοποιητικό του ΣΕΠΕ</w:t>
      </w:r>
    </w:p>
    <w:p w:rsidR="008B21FA" w:rsidRPr="00062FB2" w:rsidRDefault="008B21FA" w:rsidP="008B21FA">
      <w:pPr>
        <w:jc w:val="both"/>
        <w:rPr>
          <w:rFonts w:ascii="Calibri" w:hAnsi="Calibri" w:cs="Calibri"/>
          <w:sz w:val="18"/>
          <w:szCs w:val="18"/>
        </w:rPr>
      </w:pP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 xml:space="preserve">2.  Εάν η αναθέτουσα αρχή: </w:t>
      </w: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 xml:space="preserve">α) γνωρίζει ότι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 xml:space="preserve">β)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w:t>
      </w: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Ο λόγος αποκλεισμού δεν εφαρμόζεται όταν η εκτιμώμενη αξία της σύμβασης, χωρίς ΦΠΑ, είναι ίση ή κατώτερη από το ποσό των είκοσι χιλιάδων (20.000) ευρώ.</w:t>
      </w: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Κατ’ εξαίρεση, για επιτακτικούς λόγους δημόσιου συμφέροντος, όπως δημόσιας υγείας ή προστασίας του περιβάλλοντος δεν εφαρμόζονται  οι παράγραφοι  1 και 2. Κατ’ 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4.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παραγράφων 1, 2.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5. Οικονομικός φορέας που εμπίπτει σε μια από τις καταστάσεις που αναφέρονται στην  παράγραφο 1  μπορεί να προσκομίζει στοιχεία προκειμένου να αποδείξει ότι τα μέτρα που έλαβε επαρκούν για να αποδείξουν την </w:t>
      </w:r>
      <w:r w:rsidRPr="00062FB2">
        <w:rPr>
          <w:rFonts w:ascii="Calibri" w:hAnsi="Calibri" w:cs="Calibri"/>
          <w:sz w:val="18"/>
          <w:szCs w:val="18"/>
        </w:rPr>
        <w:lastRenderedPageBreak/>
        <w:t>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15: Τυποποιημένο έντυπο υπεύθυνης δήλωσης (ΤΕΥΔ)</w:t>
      </w:r>
    </w:p>
    <w:p w:rsidR="008B21FA" w:rsidRPr="008B2F00" w:rsidRDefault="008B21FA" w:rsidP="008B21FA">
      <w:pPr>
        <w:jc w:val="both"/>
        <w:rPr>
          <w:rFonts w:asciiTheme="minorHAnsi" w:hAnsiTheme="minorHAnsi" w:cstheme="minorHAnsi"/>
          <w:sz w:val="18"/>
          <w:szCs w:val="18"/>
        </w:rPr>
      </w:pPr>
      <w:r w:rsidRPr="00062FB2">
        <w:rPr>
          <w:rFonts w:ascii="Calibri" w:hAnsi="Calibri" w:cs="Calibri"/>
          <w:sz w:val="18"/>
          <w:szCs w:val="18"/>
        </w:rPr>
        <w:t>Κατά την υποβολή προσφορών οι οικονομικοί φορείς υποβάλλουν το Τυποποιημένο Έντυπο Υπεύθυνης Δήλωσης (ΤΕΥΔ) της παρ. 4 του άρθρου 79 ν. 4412/2016 της ΕΑΑΔΗΣΥ, όπως εγκρίθηκε με την υπ' αριθ. 158/2016 Απόφαση της Ενιαίας Ανεξάρτητης Αρχής Δημοσίων Συ</w:t>
      </w:r>
      <w:r>
        <w:rPr>
          <w:rFonts w:ascii="Calibri" w:hAnsi="Calibri" w:cs="Calibri"/>
          <w:sz w:val="18"/>
          <w:szCs w:val="18"/>
        </w:rPr>
        <w:t>μβάσεων (ΦΕΚ Β 3698/16.11.2016),</w:t>
      </w:r>
      <w:r>
        <w:rPr>
          <w:rFonts w:asciiTheme="minorHAnsi" w:hAnsiTheme="minorHAnsi" w:cstheme="minorHAnsi"/>
        </w:rPr>
        <w:t>,</w:t>
      </w:r>
      <w:r w:rsidRPr="008B2F00">
        <w:rPr>
          <w:rFonts w:asciiTheme="minorHAnsi" w:hAnsiTheme="minorHAnsi" w:cstheme="minorHAnsi"/>
          <w:sz w:val="18"/>
          <w:szCs w:val="18"/>
        </w:rPr>
        <w:t xml:space="preserve"> το οποίο μπορεί να υπογράφεται έως δέκα (10) ημέρες πριν την καταληκτική ημερομηνία υποβολής των προσφορών ( άρθρο 43 παρ. 6 του Ν. 4605/2019).</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α) δεν βρίσκεται σε μία από τις καταστάσεις του άρθρου  14 της παρούσας,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πληροί όλα τα απαιτούμενα κριτήρια επιλογής.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 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Στην περίπτωση υποβολής προσφοράς από ένωση οικονομικών φορέων, το τυποποιημένο έντυπο (ΤΕΥΔ) υποβάλλεται χωριστά από κάθε μέλος της ένωσης.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16: Δικαιολογητικά (Αποδεικτικά μέσα)</w:t>
      </w:r>
    </w:p>
    <w:p w:rsidR="008B21FA" w:rsidRPr="00062FB2" w:rsidRDefault="008B21FA" w:rsidP="008B21FA">
      <w:pPr>
        <w:jc w:val="both"/>
        <w:rPr>
          <w:rFonts w:ascii="Calibri" w:hAnsi="Calibri" w:cs="Calibri"/>
          <w:b/>
          <w:bCs/>
          <w:sz w:val="18"/>
          <w:szCs w:val="18"/>
        </w:rPr>
      </w:pPr>
      <w:r w:rsidRPr="00062FB2">
        <w:rPr>
          <w:rFonts w:ascii="Calibri" w:hAnsi="Calibri" w:cs="Calibri"/>
          <w:b/>
          <w:bCs/>
          <w:sz w:val="18"/>
          <w:szCs w:val="18"/>
        </w:rPr>
        <w:t>1. Δικαιολογητικά</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α. Το δικαίωμα συμμετοχής και οι όροι και προϋποθέσεις συμμετοχής όπως ορίστηκαν στα άρθρα 12, 13 και 14  της παρούσας, κρίνονται κατά την ημερομηνία λήξης της προθεσμίας υποβολής των προσφορών του άρθρου 7, κατά την υποβολή των δικαιολογητικών σύμφωνα με το άρθρο 11.3 (α) και κατά την σύναψη της σύμβασης σύμφωνα με το άρθρο 11.3 (β) της παρούσας. </w:t>
      </w:r>
    </w:p>
    <w:p w:rsidR="008B21FA" w:rsidRPr="00062FB2" w:rsidRDefault="008B21FA" w:rsidP="008B21FA">
      <w:pPr>
        <w:jc w:val="both"/>
        <w:rPr>
          <w:rFonts w:ascii="Calibri" w:hAnsi="Calibri" w:cs="Calibri"/>
          <w:color w:val="FF0000"/>
          <w:sz w:val="18"/>
          <w:szCs w:val="18"/>
        </w:rPr>
      </w:pPr>
      <w:r w:rsidRPr="00062FB2">
        <w:rPr>
          <w:rFonts w:ascii="Calibri" w:hAnsi="Calibri" w:cs="Calibri"/>
          <w:sz w:val="18"/>
          <w:szCs w:val="18"/>
        </w:rPr>
        <w:t>β. Αν στις ειδικές διατάξεις που διέπουν την έκδοσή τους δεν προβλέπεται χρόνος ισχύος των δικαιολογητικών, θεωρούνται έγκυρα εφόσον φέρουν ημερομηνία έκδοσης εντός έξι μηνών.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 Οι ένορκες βεβαιώσεις που τυχόν προσκομίζονται για αναπλήρωση δικαιολογητικών πρέπει επίσης να φέρουν ημερομηνία εντός  έξι μηνών.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 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8B21FA" w:rsidRPr="00062FB2" w:rsidRDefault="008B21FA" w:rsidP="008B21FA">
      <w:pPr>
        <w:jc w:val="both"/>
        <w:rPr>
          <w:rFonts w:ascii="Calibri" w:hAnsi="Calibri" w:cs="Calibri"/>
          <w:b/>
          <w:bCs/>
          <w:sz w:val="18"/>
          <w:szCs w:val="18"/>
        </w:rPr>
      </w:pPr>
      <w:r w:rsidRPr="00062FB2">
        <w:rPr>
          <w:rFonts w:ascii="Calibri" w:hAnsi="Calibri" w:cs="Calibri"/>
          <w:b/>
          <w:bCs/>
          <w:sz w:val="18"/>
          <w:szCs w:val="18"/>
        </w:rPr>
        <w:t>2.   Δικαιολογητικά μη συνδρομής λόγων αποκλεισμού του άρθρου 14</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Για την απόδειξη της μη συνδρομής των λόγων αποκλεισμού του άρθρου 14 οι οικονομικοί φορείς προσκομίζουν αντίστοιχα τα παρακάτω δικαιολογητικά:</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α.</w:t>
      </w:r>
      <w:r w:rsidRPr="00062FB2">
        <w:rPr>
          <w:rFonts w:ascii="Calibri" w:hAnsi="Calibri" w:cs="Calibri"/>
          <w:sz w:val="18"/>
          <w:szCs w:val="18"/>
        </w:rPr>
        <w:t xml:space="preserve"> για την παράγραφο 1 του άρθρου 14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14.</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β.</w:t>
      </w:r>
      <w:r w:rsidRPr="00062FB2">
        <w:rPr>
          <w:rFonts w:ascii="Calibri" w:hAnsi="Calibri" w:cs="Calibri"/>
          <w:sz w:val="18"/>
          <w:szCs w:val="18"/>
        </w:rPr>
        <w:t xml:space="preserve"> για την παράγραφο 2 του άρθρου 14: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Για τους οικονομικούς φορείς που είναι εγκατεστημένοι στην Ελλάδα τα σχετικά δικαιολογητικά είναι: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w:t>
      </w:r>
      <w:r w:rsidRPr="00062FB2">
        <w:rPr>
          <w:rFonts w:ascii="Calibri" w:hAnsi="Calibri" w:cs="Calibri"/>
          <w:sz w:val="18"/>
          <w:szCs w:val="18"/>
          <w:lang w:val="en-US"/>
        </w:rPr>
        <w:t>i</w:t>
      </w:r>
      <w:r w:rsidRPr="00062FB2">
        <w:rPr>
          <w:rFonts w:ascii="Calibri" w:hAnsi="Calibri" w:cs="Calibri"/>
          <w:sz w:val="18"/>
          <w:szCs w:val="18"/>
        </w:rPr>
        <w:t>) φορολογική ενημερότητα που εκδίδεται από το Υπουργείο Οικονομικών για τον οικονομικό φορέα,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w:t>
      </w:r>
      <w:r w:rsidRPr="00062FB2">
        <w:rPr>
          <w:rFonts w:ascii="Calibri" w:hAnsi="Calibri" w:cs="Calibri"/>
          <w:sz w:val="18"/>
          <w:szCs w:val="18"/>
          <w:lang w:val="en-US"/>
        </w:rPr>
        <w:t>ii</w:t>
      </w:r>
      <w:r w:rsidRPr="00062FB2">
        <w:rPr>
          <w:rFonts w:ascii="Calibri" w:hAnsi="Calibri" w:cs="Calibri"/>
          <w:sz w:val="18"/>
          <w:szCs w:val="18"/>
        </w:rPr>
        <w:t>) ασφαλιστική ενημερότητα που εκδίδεται από την αρμόδια κατά περίπτωση Αρχή και αφορά τόσο την κύρια όσο και την επικουρική ασφάλιση.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 </w:t>
      </w:r>
      <w:r w:rsidRPr="00062FB2">
        <w:rPr>
          <w:rFonts w:ascii="Calibri" w:hAnsi="Calibri" w:cs="Calibri"/>
          <w:color w:val="000000"/>
          <w:sz w:val="18"/>
          <w:szCs w:val="18"/>
          <w:shd w:val="clear" w:color="auto" w:fill="FFFFFF"/>
        </w:rPr>
        <w:t xml:space="preserve">συμπεριλαμβανομένων, </w:t>
      </w:r>
      <w:r w:rsidRPr="00062FB2">
        <w:rPr>
          <w:rFonts w:ascii="Calibri" w:hAnsi="Calibri" w:cs="Calibri"/>
          <w:color w:val="000000"/>
          <w:sz w:val="18"/>
          <w:szCs w:val="18"/>
          <w:shd w:val="clear" w:color="auto" w:fill="FFFFFF"/>
        </w:rPr>
        <w:lastRenderedPageBreak/>
        <w:t>όσον αφορά τα νομικά πρόσωπα, και των εκ των μελών της διοίκησής τους εργαζομένων με οποιαδήποτε σχέση εργασίας σε αυτήν</w:t>
      </w:r>
      <w:r w:rsidRPr="00062FB2">
        <w:rPr>
          <w:rFonts w:ascii="Calibri" w:hAnsi="Calibri" w:cs="Calibri"/>
          <w:sz w:val="18"/>
          <w:szCs w:val="18"/>
        </w:rPr>
        <w:t>.</w:t>
      </w:r>
    </w:p>
    <w:p w:rsidR="008B21FA" w:rsidRPr="00062FB2" w:rsidRDefault="008B21FA" w:rsidP="008B21FA">
      <w:pPr>
        <w:jc w:val="both"/>
        <w:rPr>
          <w:rFonts w:ascii="Calibri" w:hAnsi="Calibri" w:cs="Calibri"/>
          <w:sz w:val="18"/>
          <w:szCs w:val="18"/>
        </w:rPr>
      </w:pPr>
      <w:r w:rsidRPr="00062FB2">
        <w:rPr>
          <w:rFonts w:ascii="Calibri" w:hAnsi="Calibri" w:cs="Calibri"/>
          <w:b/>
          <w:bCs/>
          <w:sz w:val="18"/>
          <w:szCs w:val="18"/>
        </w:rPr>
        <w:t>γ.</w:t>
      </w:r>
      <w:r w:rsidRPr="00062FB2">
        <w:rPr>
          <w:rFonts w:ascii="Calibri" w:hAnsi="Calibri" w:cs="Calibri"/>
          <w:sz w:val="18"/>
          <w:szCs w:val="18"/>
        </w:rP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υπό 1 και 2 του άρθρου 14,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14 της παρούσας.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Αν διαπιστωθεί με οποιονδήποτε τρόπο ότι, στην εν λόγω χώρα εκδίδονται τα υπόψη πιστοποιητικά, η προσφορά του διαγωνιζόμενου απορρίπτεται.</w:t>
      </w:r>
    </w:p>
    <w:p w:rsidR="008B21FA" w:rsidRDefault="008B21FA" w:rsidP="008B21FA">
      <w:pPr>
        <w:jc w:val="both"/>
        <w:rPr>
          <w:rFonts w:ascii="Calibri" w:hAnsi="Calibri" w:cs="Calibri"/>
          <w:sz w:val="18"/>
          <w:szCs w:val="18"/>
        </w:rPr>
      </w:pPr>
      <w:r w:rsidRPr="00062FB2">
        <w:rPr>
          <w:rFonts w:ascii="Calibri" w:hAnsi="Calibri" w:cs="Calibri"/>
          <w:b/>
          <w:bCs/>
          <w:sz w:val="18"/>
          <w:szCs w:val="18"/>
        </w:rPr>
        <w:t xml:space="preserve">δ. </w:t>
      </w:r>
      <w:r w:rsidRPr="00062FB2">
        <w:rPr>
          <w:rFonts w:ascii="Calibri" w:hAnsi="Calibri" w:cs="Calibri"/>
          <w:sz w:val="18"/>
          <w:szCs w:val="18"/>
        </w:rP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 νόμιμου εκπροσώπου.</w:t>
      </w:r>
    </w:p>
    <w:p w:rsidR="008B21FA" w:rsidRPr="00D17733" w:rsidRDefault="008B21FA" w:rsidP="008B21FA">
      <w:pPr>
        <w:spacing w:line="360" w:lineRule="auto"/>
        <w:jc w:val="both"/>
        <w:rPr>
          <w:rFonts w:asciiTheme="minorHAnsi" w:hAnsiTheme="minorHAnsi" w:cstheme="minorHAnsi"/>
          <w:sz w:val="18"/>
          <w:szCs w:val="18"/>
        </w:rPr>
      </w:pPr>
      <w:r w:rsidRPr="00D17733">
        <w:rPr>
          <w:rFonts w:ascii="Calibri" w:hAnsi="Calibri" w:cs="Calibri"/>
          <w:sz w:val="18"/>
          <w:szCs w:val="18"/>
        </w:rPr>
        <w:t xml:space="preserve">  </w:t>
      </w:r>
      <w:r w:rsidRPr="00D17733">
        <w:rPr>
          <w:rFonts w:asciiTheme="minorHAnsi" w:hAnsiTheme="minorHAnsi" w:cstheme="minorHAnsi"/>
          <w:sz w:val="18"/>
          <w:szCs w:val="18"/>
        </w:rPr>
        <w:t>ε. για την απόδειξη  μη παραβίασης εργατικής νομοθεσίας, πιστοποιητικό ΣΕΠΕ ή υποβολή υπεύθυνης δήλωσης.</w:t>
      </w:r>
    </w:p>
    <w:p w:rsidR="008B21FA" w:rsidRPr="00D17733" w:rsidRDefault="008B21FA" w:rsidP="008B21FA">
      <w:pPr>
        <w:spacing w:line="360" w:lineRule="auto"/>
        <w:jc w:val="both"/>
        <w:rPr>
          <w:rFonts w:asciiTheme="minorHAnsi" w:hAnsiTheme="minorHAnsi" w:cstheme="minorHAnsi"/>
          <w:sz w:val="18"/>
          <w:szCs w:val="18"/>
        </w:rPr>
      </w:pPr>
      <w:r w:rsidRPr="00D17733">
        <w:rPr>
          <w:rFonts w:asciiTheme="minorHAnsi" w:hAnsiTheme="minorHAnsi" w:cstheme="minorHAnsi"/>
          <w:sz w:val="18"/>
          <w:szCs w:val="18"/>
        </w:rPr>
        <w:t>Τα αποδεικτικά μέσα γίνονται αποδεκτά κατά τον ακόλουθο τρόπο: α) τα δικαιολογητικά που αφορούν  την παρ. 1 του άρθρου 73, τη περίπτωση γ΄της παραγράφου 2 του άρθρου 73 και την περίπτωση β΄της παρ. 4 του άρθρου 73 εφόσον έχουν εκδοθεί  έως τρείς (3) μήνες από την υποβολή τους, β) τα λοιπά δικαιολογητικά που αφορούν την παράγραφο 2 του άρθρου 73 εφόσον είναι εν ισχύ κατά  το χρόνο υποβολής τους, άλλως στη περίπτωση που δεν αναφέρεται χρόνος ισχύος, να έχουν εκδοθεί κατά τα οριζόμενα στην προηγούμενη περίπτωση, γ) τα δικαιολογητικά που αφορούν τη παράγραφο 2  του άρθρου 75, το αποδεικτικό 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τρείς (3) μήνες πριν από την υποβολή τους και ε)  οι υπεύθυνες δηλώσεις, εφόσον έχουν συνταχθεί μετά την κοινοποίηση της πρόσκλησης για την υποβολή των δικαιολογητικών.</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17: Χρόνος ισχύος προσφορών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Κάθε υποβαλλόμενη προσφορά δεσμεύει τον συμμετέχοντα στον διαγωνισμό κατά τη διάταξη του άρθρου 97 του Ν. 4412/2016, για διάστημα 3 μηνών, από την ημερομηνία υποβολής των προσφορών.</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18: Εγγύηση καλής εκτέλεσης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8B21FA" w:rsidRPr="00062FB2" w:rsidRDefault="008B21FA" w:rsidP="008B21FA">
      <w:pPr>
        <w:jc w:val="both"/>
        <w:rPr>
          <w:rFonts w:ascii="Calibri" w:hAnsi="Calibri" w:cs="Calibri"/>
          <w:sz w:val="18"/>
          <w:szCs w:val="18"/>
        </w:rPr>
      </w:pPr>
      <w:r>
        <w:rPr>
          <w:rFonts w:ascii="Calibri" w:hAnsi="Calibri" w:cs="Calibri"/>
          <w:sz w:val="18"/>
          <w:szCs w:val="18"/>
        </w:rPr>
        <w:t>2.</w:t>
      </w:r>
      <w:r w:rsidRPr="00062FB2">
        <w:rPr>
          <w:rFonts w:ascii="Calibri" w:hAnsi="Calibri" w:cs="Calibri"/>
          <w:sz w:val="18"/>
          <w:szCs w:val="18"/>
        </w:rP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α) την ημερομηνία έκδοσης,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β) τον εκδότη,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γ) την αναθέτουσα αρχή προς την οποία απευθύνονται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δ) τον αριθμό της εγγύησης,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 το ποσό που καλύπτει η εγγύηση,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η) τα στοιχεία της σχετικής διακήρυξης και την ημερομηνία διενέργειας του διαγωνισμού,</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θ) την ημερομηνία λήξης ή τον χρόνο ισχύος της εγγύησης,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lastRenderedPageBreak/>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ια) τον αριθμό και τον τίτλο της σχετικής σύμβασης</w:t>
      </w:r>
    </w:p>
    <w:p w:rsidR="008B21FA" w:rsidRPr="006C2635" w:rsidRDefault="008B21FA" w:rsidP="008B21FA">
      <w:pPr>
        <w:jc w:val="both"/>
        <w:rPr>
          <w:rFonts w:ascii="Calibri" w:hAnsi="Calibri" w:cs="Calibri"/>
          <w:sz w:val="18"/>
          <w:szCs w:val="18"/>
          <w:u w:val="single"/>
        </w:rPr>
      </w:pPr>
      <w:r>
        <w:rPr>
          <w:rFonts w:ascii="Calibri" w:hAnsi="Calibri" w:cs="Calibri"/>
          <w:sz w:val="18"/>
          <w:szCs w:val="18"/>
          <w:u w:val="single"/>
        </w:rPr>
        <w:t>3</w:t>
      </w:r>
      <w:r w:rsidRPr="006C2635">
        <w:rPr>
          <w:rFonts w:ascii="Calibri" w:hAnsi="Calibri" w:cs="Calibri"/>
          <w:sz w:val="18"/>
          <w:szCs w:val="18"/>
          <w:u w:val="single"/>
        </w:rPr>
        <w:t>.Οι εγγυητικές επιστολές εκδίδονται από πιστωτικά «ή χρηματοδοτικά» ιδρύματα «ή ασφαλιστικές επιχειρήσεις κατά την έννοια των περιπτώσεων  β΄και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5. 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19: Ενστάσεις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Κατά των πράξεων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Η ένσταση υποβάλλεται ενώπιον της Οικονομικής Επιτροπής του Δήμου, η οποία αποφασίζει, ύστερα από γνώμη της Επιτροπής αξιολόγησης ενστάσεων (συγκροτήθηκε με την υπ’ αριθ</w:t>
      </w:r>
      <w:r>
        <w:rPr>
          <w:rFonts w:ascii="Calibri" w:hAnsi="Calibri" w:cs="Calibri"/>
          <w:color w:val="FF0000"/>
          <w:sz w:val="18"/>
          <w:szCs w:val="18"/>
        </w:rPr>
        <w:t xml:space="preserve">. </w:t>
      </w:r>
      <w:r w:rsidRPr="004D53BA">
        <w:rPr>
          <w:rFonts w:ascii="Calibri" w:hAnsi="Calibri" w:cs="Calibri"/>
          <w:sz w:val="18"/>
          <w:szCs w:val="18"/>
        </w:rPr>
        <w:t>66/2019 Απόφαση  Δημοτικού Συμβουλίου ( ΑΔΑ ΩΘΡΞΩ1Ν-Κ9Θ) ,  εντός προθεσμίας δέκα (10) ημερών, μετά την άπρακτη πάροδο</w:t>
      </w:r>
      <w:r w:rsidRPr="00062FB2">
        <w:rPr>
          <w:rFonts w:ascii="Calibri" w:hAnsi="Calibri" w:cs="Calibri"/>
          <w:sz w:val="18"/>
          <w:szCs w:val="18"/>
        </w:rPr>
        <w:t xml:space="preserve"> της οποίας τεκμαίρεται η απόρριψη της ένστασης. Για το παραδεκτό της άσκησης ένστασης, απαιτείται, με την κατάθεση της ένστασης, η καταβολή παράβολου υπέρ του Δημοσίου ποσού ίσου με το ένα τοις εκατό (1%) επί της εκτιμώμενης αξίας της σύμβασης. Το παράβολο επιστρέφεται με πράξη της Οικονομικής Επιτροπής του Δήμου, αν η ένσταση γίνει δεκτή.</w:t>
      </w:r>
    </w:p>
    <w:p w:rsidR="008B21FA" w:rsidRPr="00062FB2" w:rsidRDefault="008B21FA" w:rsidP="008B21FA">
      <w:pPr>
        <w:pStyle w:val="Web"/>
        <w:jc w:val="both"/>
        <w:rPr>
          <w:rFonts w:ascii="Calibri" w:hAnsi="Calibri" w:cs="Calibri"/>
          <w:sz w:val="18"/>
          <w:szCs w:val="18"/>
          <w:u w:val="single"/>
        </w:rPr>
      </w:pPr>
      <w:r w:rsidRPr="00062FB2">
        <w:rPr>
          <w:rFonts w:ascii="Calibri" w:hAnsi="Calibri" w:cs="Calibri"/>
          <w:sz w:val="18"/>
          <w:szCs w:val="18"/>
        </w:rPr>
        <w:t xml:space="preserve">Κατά της διακήρυξης ή λοιπών εγγράφων της σύμβασης του άρθρου 2 της παρούσας, χωρεί ένσταση  ενώπιον της Οικονομικής Επιτροπής, η οποία  </w:t>
      </w:r>
      <w:r w:rsidRPr="00062FB2">
        <w:rPr>
          <w:rFonts w:ascii="Calibri" w:hAnsi="Calibri" w:cs="Calibri"/>
          <w:sz w:val="18"/>
          <w:szCs w:val="18"/>
          <w:u w:val="single"/>
        </w:rPr>
        <w:t xml:space="preserve">υποβάλλεται σε προθεσμία που εκτείνεται μέχρι το </w:t>
      </w:r>
      <w:r w:rsidRPr="00062FB2">
        <w:rPr>
          <w:rStyle w:val="a3"/>
          <w:rFonts w:ascii="Calibri" w:eastAsia="SimSun" w:hAnsi="Calibri" w:cs="Calibri"/>
          <w:sz w:val="18"/>
          <w:szCs w:val="18"/>
          <w:u w:val="single"/>
        </w:rPr>
        <w:t>ήμισυ</w:t>
      </w:r>
      <w:r w:rsidRPr="00062FB2">
        <w:rPr>
          <w:rFonts w:ascii="Calibri" w:hAnsi="Calibri" w:cs="Calibri"/>
          <w:sz w:val="18"/>
          <w:szCs w:val="18"/>
          <w:u w:val="single"/>
        </w:rPr>
        <w:t xml:space="preserve"> του χρονικού διαστήματος από τη δημοσίευση της διακήρυξης στο ΚΗΜΔΗΣ μέχρι την καταληκτική ημερομηνία υποβολής των προσφορών.</w:t>
      </w:r>
    </w:p>
    <w:p w:rsidR="008B21FA" w:rsidRPr="00062FB2" w:rsidRDefault="008B21FA" w:rsidP="008B21FA">
      <w:pPr>
        <w:pStyle w:val="Web"/>
        <w:jc w:val="both"/>
        <w:rPr>
          <w:rFonts w:ascii="Calibri" w:hAnsi="Calibri" w:cs="Calibri"/>
          <w:sz w:val="18"/>
          <w:szCs w:val="18"/>
        </w:rPr>
      </w:pPr>
      <w:r w:rsidRPr="00062FB2">
        <w:rPr>
          <w:rFonts w:ascii="Calibri" w:hAnsi="Calibri" w:cs="Calibri"/>
          <w:sz w:val="18"/>
          <w:szCs w:val="18"/>
        </w:rPr>
        <w:t>(Για τον υπολογισμό της προθεσμίας αυτής συνυπολογίζονται και οι ημερομηνίες της δημοσίευσης και της υποβολής των προσφορών.  (</w:t>
      </w:r>
      <w:hyperlink r:id="rId10" w:tgtFrame="_blank" w:history="1">
        <w:r w:rsidRPr="00062FB2">
          <w:rPr>
            <w:rStyle w:val="-"/>
            <w:rFonts w:ascii="Calibri" w:hAnsi="Calibri" w:cs="Calibri"/>
            <w:sz w:val="18"/>
            <w:szCs w:val="18"/>
          </w:rPr>
          <w:t>άρθρο 127 παρ.1 Ν.4412/2016</w:t>
        </w:r>
      </w:hyperlink>
      <w:r w:rsidRPr="00062FB2">
        <w:rPr>
          <w:rFonts w:ascii="Calibri" w:hAnsi="Calibri" w:cs="Calibri"/>
          <w:sz w:val="18"/>
          <w:szCs w:val="18"/>
        </w:rPr>
        <w:t xml:space="preserve">, όπως τροποποιήθηκε από την </w:t>
      </w:r>
      <w:hyperlink r:id="rId11" w:history="1">
        <w:r w:rsidRPr="00062FB2">
          <w:rPr>
            <w:rStyle w:val="-"/>
            <w:rFonts w:ascii="Calibri" w:hAnsi="Calibri" w:cs="Calibri"/>
            <w:sz w:val="18"/>
            <w:szCs w:val="18"/>
          </w:rPr>
          <w:t>παρ. 32 του άρθρου 107 του Ν.4497/2017</w:t>
        </w:r>
      </w:hyperlink>
      <w:r w:rsidRPr="00062FB2">
        <w:rPr>
          <w:rFonts w:ascii="Calibri" w:hAnsi="Calibri" w:cs="Calibri"/>
          <w:sz w:val="18"/>
          <w:szCs w:val="18"/>
        </w:rPr>
        <w:t>).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 Επί της ένστασης αποφασίζει η Οικονομική Επιτροπή του Δήμου,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παράβολου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 ή μερικώς δεκτή από το αποφασίζον διοικητικό όργανο. (</w:t>
      </w:r>
      <w:hyperlink r:id="rId12" w:tgtFrame="_blank" w:history="1">
        <w:r w:rsidRPr="00062FB2">
          <w:rPr>
            <w:rStyle w:val="-"/>
            <w:rFonts w:ascii="Calibri" w:hAnsi="Calibri" w:cs="Calibri"/>
            <w:sz w:val="18"/>
            <w:szCs w:val="18"/>
          </w:rPr>
          <w:t>άρθρο 127 παρ.2 Ν.4412/2016</w:t>
        </w:r>
      </w:hyperlink>
      <w:r w:rsidRPr="00062FB2">
        <w:rPr>
          <w:rFonts w:ascii="Calibri" w:hAnsi="Calibri" w:cs="Calibri"/>
          <w:sz w:val="18"/>
          <w:szCs w:val="18"/>
        </w:rPr>
        <w:t xml:space="preserve">, όπως τροποποιήθηκε από την </w:t>
      </w:r>
      <w:hyperlink r:id="rId13" w:history="1">
        <w:r w:rsidRPr="00062FB2">
          <w:rPr>
            <w:rStyle w:val="-"/>
            <w:rFonts w:ascii="Calibri" w:hAnsi="Calibri" w:cs="Calibri"/>
            <w:sz w:val="18"/>
            <w:szCs w:val="18"/>
          </w:rPr>
          <w:t xml:space="preserve">παρ.33 του άρθρου 107 του </w:t>
        </w:r>
      </w:hyperlink>
      <w:r w:rsidRPr="00062FB2">
        <w:rPr>
          <w:rFonts w:ascii="Calibri" w:hAnsi="Calibri" w:cs="Calibri"/>
          <w:sz w:val="18"/>
          <w:szCs w:val="18"/>
        </w:rPr>
        <w:t>Ν 4497/2017.</w:t>
      </w:r>
    </w:p>
    <w:p w:rsidR="008B21FA" w:rsidRPr="00062FB2" w:rsidRDefault="008B21FA" w:rsidP="008B21FA">
      <w:pPr>
        <w:jc w:val="both"/>
        <w:rPr>
          <w:rFonts w:ascii="Calibri" w:hAnsi="Calibri" w:cs="Calibri"/>
          <w:sz w:val="18"/>
          <w:szCs w:val="18"/>
        </w:rPr>
      </w:pP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20: Γλώσσα διαδικασίας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Τα έγγραφα της σύμβασης συντάσσονται υποχρεωτικά στην ελληνική γλώσσα.  Τυχόν ενστάσεις υποβάλλονται στην ελληνική γλώσσα.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w:t>
      </w:r>
      <w:r w:rsidRPr="00062FB2">
        <w:rPr>
          <w:rStyle w:val="a5"/>
          <w:rFonts w:ascii="Calibri" w:hAnsi="Calibri" w:cs="Calibri"/>
          <w:sz w:val="18"/>
          <w:szCs w:val="18"/>
        </w:rPr>
        <w:footnoteReference w:id="2"/>
      </w:r>
      <w:r w:rsidRPr="00062FB2">
        <w:rPr>
          <w:rFonts w:ascii="Calibri" w:hAnsi="Calibri" w:cs="Calibri"/>
          <w:sz w:val="18"/>
          <w:szCs w:val="18"/>
        </w:rPr>
        <w:t>,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8B21FA" w:rsidRPr="00062FB2" w:rsidRDefault="008B21FA" w:rsidP="008B21FA">
      <w:pPr>
        <w:tabs>
          <w:tab w:val="left" w:pos="8222"/>
        </w:tabs>
        <w:jc w:val="both"/>
        <w:rPr>
          <w:rFonts w:ascii="Calibri" w:hAnsi="Calibri" w:cs="Calibri"/>
          <w:sz w:val="18"/>
          <w:szCs w:val="18"/>
        </w:rPr>
      </w:pPr>
      <w:r w:rsidRPr="00062FB2">
        <w:rPr>
          <w:rFonts w:ascii="Calibri" w:hAnsi="Calibri" w:cs="Calibri"/>
          <w:sz w:val="18"/>
          <w:szCs w:val="18"/>
        </w:rP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lastRenderedPageBreak/>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21: Εφαρμοστέα νομοθεσία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Για τη δημοπράτηση και την εκτέλεση της σύμβασης εφαρμόζονται οι διατάξεις των παρακάτω νομοθετημάτων:</w:t>
      </w:r>
    </w:p>
    <w:p w:rsidR="008B21FA" w:rsidRDefault="008B21FA" w:rsidP="008B21FA">
      <w:pPr>
        <w:jc w:val="both"/>
        <w:rPr>
          <w:rFonts w:ascii="Calibri" w:hAnsi="Calibri" w:cs="Calibri"/>
          <w:sz w:val="18"/>
          <w:szCs w:val="18"/>
        </w:rPr>
      </w:pPr>
      <w:r w:rsidRPr="00062FB2">
        <w:rPr>
          <w:rFonts w:ascii="Calibri" w:hAnsi="Calibri" w:cs="Calibri"/>
          <w:sz w:val="18"/>
          <w:szCs w:val="18"/>
        </w:rPr>
        <w:t>- του Ν. 4412/2016 «Δημόσιες Συμβάσεις Έργων, Προμηθειών και Υπηρεσιών (προσαρμογή στις Οδηγίες 201/24/Ε και 2014/25/ΕΕ)» (Α’ 147),</w:t>
      </w:r>
    </w:p>
    <w:p w:rsidR="008B21FA" w:rsidRPr="00427057" w:rsidRDefault="008B21FA" w:rsidP="008B21FA">
      <w:pPr>
        <w:jc w:val="both"/>
        <w:rPr>
          <w:rFonts w:asciiTheme="minorHAnsi" w:hAnsiTheme="minorHAnsi" w:cstheme="minorHAnsi"/>
          <w:sz w:val="18"/>
          <w:szCs w:val="18"/>
        </w:rPr>
      </w:pPr>
      <w:r w:rsidRPr="00427057">
        <w:rPr>
          <w:rFonts w:asciiTheme="minorHAnsi" w:hAnsiTheme="minorHAnsi" w:cstheme="minorHAnsi"/>
          <w:sz w:val="18"/>
          <w:szCs w:val="18"/>
        </w:rPr>
        <w:t>- του Ν. 4605/2019 « Εναρμόνηση της Ελληνικής Νομοθεσίας  με την οδηγία (ΕΕ) 2016/943 του Ευρωπαϊκού Κοινοβουλίου και του Συμβουλίου της 8</w:t>
      </w:r>
      <w:r w:rsidRPr="00427057">
        <w:rPr>
          <w:rFonts w:asciiTheme="minorHAnsi" w:hAnsiTheme="minorHAnsi" w:cstheme="minorHAnsi"/>
          <w:sz w:val="18"/>
          <w:szCs w:val="18"/>
          <w:vertAlign w:val="superscript"/>
        </w:rPr>
        <w:t>ης</w:t>
      </w:r>
      <w:r w:rsidRPr="00427057">
        <w:rPr>
          <w:rFonts w:asciiTheme="minorHAnsi" w:hAnsiTheme="minorHAnsi" w:cstheme="minorHAnsi"/>
          <w:sz w:val="18"/>
          <w:szCs w:val="18"/>
        </w:rPr>
        <w:t xml:space="preserve">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αποκάλυψη τους (ΕΕ</w:t>
      </w:r>
      <w:r w:rsidRPr="00427057">
        <w:rPr>
          <w:rFonts w:asciiTheme="minorHAnsi" w:hAnsiTheme="minorHAnsi" w:cstheme="minorHAnsi"/>
          <w:sz w:val="18"/>
          <w:szCs w:val="18"/>
          <w:lang w:val="en-US"/>
        </w:rPr>
        <w:t>L</w:t>
      </w:r>
      <w:r w:rsidRPr="00427057">
        <w:rPr>
          <w:rFonts w:asciiTheme="minorHAnsi" w:hAnsiTheme="minorHAnsi" w:cstheme="minorHAnsi"/>
          <w:sz w:val="18"/>
          <w:szCs w:val="18"/>
        </w:rPr>
        <w:t xml:space="preserve"> 157 </w:t>
      </w:r>
      <w:r w:rsidRPr="00427057">
        <w:rPr>
          <w:rFonts w:asciiTheme="minorHAnsi" w:hAnsiTheme="minorHAnsi" w:cstheme="minorHAnsi"/>
          <w:sz w:val="18"/>
          <w:szCs w:val="18"/>
          <w:lang w:val="en-US"/>
        </w:rPr>
        <w:t>thw</w:t>
      </w:r>
      <w:r w:rsidRPr="00427057">
        <w:rPr>
          <w:rFonts w:asciiTheme="minorHAnsi" w:hAnsiTheme="minorHAnsi" w:cstheme="minorHAnsi"/>
          <w:sz w:val="18"/>
          <w:szCs w:val="18"/>
        </w:rPr>
        <w:t xml:space="preserve"> 15.06.2016).Μέτρα για την επιτάχυνση του έργου του Υπουργείου  Οικονομίας και Ανάπτυξης και άλλες διατάξεις»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Ν.3852/2010 «Νέα Αρχιτεκτονική της Αυτοδιοίκησης και της Αποκεντρωμένης Διοίκησης - Πρόγραμμα Καλλικράτης» (ΦΕΚ 87/07.06.2010 τεύχος 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Ν.3463/2006 «Κύρωση του Κώδικα Δήμων και Κοινοτήτων» (ΦΕΚ 114/8.6.2006 τεύχος Α')</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(Α’ 74 ) και ειδικότερα το άρθρο 1 αυτού,</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 4129/2013 (Α’ 52) «Κύρωση του Κώδικα Νόμων για το Ελεγκτικό Συνέδριο».</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 4013/2011 (Α’ 204) «Σύσταση ενιαίας Ανεξάρτητης Αρχής Δημοσίων Συμβάσεων και Κεντρικού Ηλεκτρονικού Μητρώου Δημοσίων Συμβάσεων…»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22: Δημοσιότητα - Δαπάνες δημοσίευσης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Το πλήρες κείμενο της Διακήρυξης δημοσιεύεται στο ΚΗΜΔΗΣ και φέρει κωδικό ΑΔΑΜ και στην ιστοσελίδα του Δήμου.</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Προκήρυξη αυτής (περίληψη της Διακήρυξης) τοιχοκολλείται στον πίνακα ανακοινώσεων του Δήμου, αναρτάται στο πρόγραμμα «ΔΙΑΥΓΕΙΑ» και στην ιστοσελίδα του (www.</w:t>
      </w:r>
      <w:r w:rsidRPr="00062FB2">
        <w:rPr>
          <w:rFonts w:ascii="Calibri" w:hAnsi="Calibri" w:cs="Calibri"/>
          <w:sz w:val="18"/>
          <w:szCs w:val="18"/>
          <w:lang w:val="en-US"/>
        </w:rPr>
        <w:t>sparti</w:t>
      </w:r>
      <w:r w:rsidRPr="00062FB2">
        <w:rPr>
          <w:rFonts w:ascii="Calibri" w:hAnsi="Calibri" w:cs="Calibri"/>
          <w:sz w:val="18"/>
          <w:szCs w:val="18"/>
        </w:rPr>
        <w:t>.</w:t>
      </w:r>
      <w:r w:rsidRPr="00062FB2">
        <w:rPr>
          <w:rFonts w:ascii="Calibri" w:hAnsi="Calibri" w:cs="Calibri"/>
          <w:sz w:val="18"/>
          <w:szCs w:val="18"/>
          <w:lang w:val="en-US"/>
        </w:rPr>
        <w:t>gov</w:t>
      </w:r>
      <w:r w:rsidRPr="00062FB2">
        <w:rPr>
          <w:rFonts w:ascii="Calibri" w:hAnsi="Calibri" w:cs="Calibri"/>
          <w:sz w:val="18"/>
          <w:szCs w:val="18"/>
        </w:rPr>
        <w:t>.</w:t>
      </w:r>
      <w:r w:rsidRPr="00062FB2">
        <w:rPr>
          <w:rFonts w:ascii="Calibri" w:hAnsi="Calibri" w:cs="Calibri"/>
          <w:sz w:val="18"/>
          <w:szCs w:val="18"/>
          <w:lang w:val="en-US"/>
        </w:rPr>
        <w:t>gr</w:t>
      </w:r>
      <w:r w:rsidRPr="00062FB2">
        <w:rPr>
          <w:rFonts w:ascii="Calibri" w:hAnsi="Calibri" w:cs="Calibri"/>
          <w:sz w:val="18"/>
          <w:szCs w:val="18"/>
        </w:rPr>
        <w:t>).</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Δημοσίευση  της Προκήρυξης στην  Τοπική Ημερήσια Εφημερίδα « ΛΑΚΩΝΙΚΟΣ ΤΥΠΟΣ ».</w:t>
      </w:r>
    </w:p>
    <w:p w:rsidR="008B21FA" w:rsidRPr="00062FB2" w:rsidRDefault="008B21FA" w:rsidP="008B21FA">
      <w:pPr>
        <w:jc w:val="both"/>
        <w:rPr>
          <w:rFonts w:ascii="Calibri" w:hAnsi="Calibri" w:cs="Calibri"/>
          <w:sz w:val="18"/>
          <w:szCs w:val="18"/>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23: Σειρά ισχύος εγγράφων της σύμβασης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 xml:space="preserve">Τα  έγγραφα της σύμβασης  με βάση τα οποία θα εκτελεσθεί η υπηρεσία είναι τα αναφερόμενα παρακάτω. Σε περίπτωση ασυμφωνίας των περιεχομένων σε αυτά όρων, η σειρά ισχύος καθορίζεται  ως κατωτέρω. </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1. Το συμφωνητικό</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2. Η παρούσα διακήρυξη</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3. Η Οικονομική Προσφορά</w:t>
      </w:r>
    </w:p>
    <w:p w:rsidR="008B21FA" w:rsidRPr="00062FB2" w:rsidRDefault="008B21FA" w:rsidP="008B21FA">
      <w:pPr>
        <w:jc w:val="both"/>
        <w:rPr>
          <w:rFonts w:ascii="Calibri" w:hAnsi="Calibri" w:cs="Calibri"/>
          <w:sz w:val="18"/>
          <w:szCs w:val="18"/>
        </w:rPr>
      </w:pPr>
      <w:r>
        <w:rPr>
          <w:rFonts w:ascii="Calibri" w:hAnsi="Calibri" w:cs="Calibri"/>
          <w:sz w:val="18"/>
          <w:szCs w:val="18"/>
        </w:rPr>
        <w:t>4. Η αριθ</w:t>
      </w:r>
      <w:r w:rsidRPr="00427057">
        <w:rPr>
          <w:rFonts w:ascii="Calibri" w:hAnsi="Calibri" w:cs="Calibri"/>
          <w:sz w:val="18"/>
          <w:szCs w:val="18"/>
        </w:rPr>
        <w:t>. 8/2019</w:t>
      </w:r>
      <w:r w:rsidRPr="00062FB2">
        <w:rPr>
          <w:rFonts w:ascii="Calibri" w:hAnsi="Calibri" w:cs="Calibri"/>
          <w:sz w:val="18"/>
          <w:szCs w:val="18"/>
        </w:rPr>
        <w:t xml:space="preserve"> μελέτη του Τμήματος  Αγροτικής Ανάπτυξης.</w:t>
      </w:r>
    </w:p>
    <w:p w:rsidR="008B21FA" w:rsidRPr="00062FB2" w:rsidRDefault="008B21FA" w:rsidP="008B21FA">
      <w:pPr>
        <w:jc w:val="both"/>
        <w:rPr>
          <w:rFonts w:ascii="Calibri" w:hAnsi="Calibri" w:cs="Calibri"/>
          <w:b/>
          <w:bCs/>
          <w:sz w:val="18"/>
          <w:szCs w:val="18"/>
          <w:u w:val="single"/>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24: Παροχή διευκρινίσεων για τη διαδικασία σύναψης σύμβασης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r>
        <w:rPr>
          <w:rFonts w:ascii="Calibri" w:hAnsi="Calibri" w:cs="Calibri"/>
          <w:sz w:val="18"/>
          <w:szCs w:val="18"/>
        </w:rPr>
        <w:t>, το αργό</w:t>
      </w:r>
      <w:r w:rsidR="0053430E">
        <w:rPr>
          <w:rFonts w:ascii="Calibri" w:hAnsi="Calibri" w:cs="Calibri"/>
          <w:sz w:val="18"/>
          <w:szCs w:val="18"/>
        </w:rPr>
        <w:t>τερο στις  24/7/</w:t>
      </w:r>
      <w:r>
        <w:rPr>
          <w:rFonts w:ascii="Calibri" w:hAnsi="Calibri" w:cs="Calibri"/>
          <w:sz w:val="18"/>
          <w:szCs w:val="18"/>
        </w:rPr>
        <w:t>2019.</w:t>
      </w:r>
    </w:p>
    <w:p w:rsidR="008B21FA" w:rsidRPr="00062FB2" w:rsidRDefault="008B21FA" w:rsidP="008B21FA">
      <w:pPr>
        <w:jc w:val="both"/>
        <w:rPr>
          <w:rFonts w:ascii="Calibri" w:hAnsi="Calibri" w:cs="Calibri"/>
          <w:b/>
          <w:bCs/>
          <w:sz w:val="18"/>
          <w:szCs w:val="18"/>
          <w:u w:val="single"/>
        </w:rPr>
      </w:pPr>
    </w:p>
    <w:p w:rsidR="008B21FA" w:rsidRPr="00062FB2" w:rsidRDefault="008B21FA" w:rsidP="008B21FA">
      <w:pPr>
        <w:jc w:val="both"/>
        <w:rPr>
          <w:rFonts w:ascii="Calibri" w:hAnsi="Calibri" w:cs="Calibri"/>
          <w:b/>
          <w:bCs/>
          <w:sz w:val="18"/>
          <w:szCs w:val="18"/>
          <w:u w:val="single"/>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25: Τεκμήριο από τη συμμετοχή στη διαδικασία σύναψης σύμβασης</w:t>
      </w:r>
    </w:p>
    <w:p w:rsidR="008B21FA" w:rsidRPr="00062FB2" w:rsidRDefault="008B21FA" w:rsidP="008B21FA">
      <w:pPr>
        <w:jc w:val="both"/>
        <w:rPr>
          <w:rFonts w:ascii="Calibri" w:hAnsi="Calibri" w:cs="Calibri"/>
          <w:sz w:val="18"/>
          <w:szCs w:val="18"/>
        </w:rPr>
      </w:pPr>
      <w:r w:rsidRPr="00062FB2">
        <w:rPr>
          <w:rFonts w:ascii="Calibri" w:hAnsi="Calibri" w:cs="Calibri"/>
          <w:sz w:val="18"/>
          <w:szCs w:val="18"/>
        </w:rPr>
        <w:t>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παροχής υπηρεσίας.</w:t>
      </w:r>
    </w:p>
    <w:p w:rsidR="008B21FA" w:rsidRPr="00062FB2" w:rsidRDefault="008B21FA" w:rsidP="008B21FA">
      <w:pPr>
        <w:jc w:val="both"/>
        <w:rPr>
          <w:rFonts w:ascii="Calibri" w:hAnsi="Calibri" w:cs="Calibri"/>
          <w:b/>
          <w:bCs/>
          <w:sz w:val="18"/>
          <w:szCs w:val="18"/>
          <w:u w:val="single"/>
        </w:rPr>
      </w:pPr>
    </w:p>
    <w:p w:rsidR="008B21FA" w:rsidRPr="00062FB2" w:rsidRDefault="008B21FA" w:rsidP="008B21FA">
      <w:pPr>
        <w:jc w:val="center"/>
        <w:rPr>
          <w:rFonts w:ascii="Calibri" w:hAnsi="Calibri" w:cs="Calibri"/>
          <w:b/>
          <w:bCs/>
          <w:sz w:val="18"/>
          <w:szCs w:val="18"/>
          <w:u w:val="single"/>
        </w:rPr>
      </w:pPr>
      <w:r w:rsidRPr="00062FB2">
        <w:rPr>
          <w:rFonts w:ascii="Calibri" w:hAnsi="Calibri" w:cs="Calibri"/>
          <w:b/>
          <w:bCs/>
          <w:sz w:val="18"/>
          <w:szCs w:val="18"/>
          <w:u w:val="single"/>
        </w:rPr>
        <w:t>Άρθρο 26: Διάρκεια εκτέλεσης της παροχής υπηρεσίας  και Τόπος παράδοσης</w:t>
      </w:r>
    </w:p>
    <w:p w:rsidR="008B21FA" w:rsidRPr="00062FB2" w:rsidRDefault="008B21FA" w:rsidP="008B21FA">
      <w:pPr>
        <w:jc w:val="both"/>
        <w:rPr>
          <w:rFonts w:ascii="Calibri" w:hAnsi="Calibri" w:cs="Calibri"/>
          <w:b/>
          <w:bCs/>
          <w:sz w:val="18"/>
          <w:szCs w:val="18"/>
        </w:rPr>
      </w:pPr>
      <w:r w:rsidRPr="00062FB2">
        <w:rPr>
          <w:rFonts w:ascii="Calibri" w:hAnsi="Calibri" w:cs="Calibri"/>
          <w:sz w:val="18"/>
          <w:szCs w:val="18"/>
        </w:rPr>
        <w:t>Η παροχή υπηρεσίας θα εκτελεστεί για διάστημα δώδεκα (12) μηνών από την υπογραφή της με δυνατότητα παράτασης,</w:t>
      </w:r>
      <w:r>
        <w:rPr>
          <w:rFonts w:ascii="Calibri" w:hAnsi="Calibri" w:cs="Calibri"/>
          <w:sz w:val="18"/>
          <w:szCs w:val="18"/>
        </w:rPr>
        <w:t xml:space="preserve"> κατόπιν συμφωνίας των μερών, χωρίς αύξηση του συμβατικού αντικειμένου. Σε κάθε περίπτωση η σύμβαση θα ξεκινήσει μετά τη λήξη της υπ΄αριθ. πρωτ. 17498/24-8-2018 υφιστάμενης σύμβασης.</w:t>
      </w:r>
      <w:r w:rsidRPr="00062FB2">
        <w:rPr>
          <w:rFonts w:ascii="Calibri" w:hAnsi="Calibri" w:cs="Calibri"/>
          <w:sz w:val="18"/>
          <w:szCs w:val="18"/>
        </w:rPr>
        <w:t xml:space="preserve"> </w:t>
      </w:r>
    </w:p>
    <w:p w:rsidR="008B21FA" w:rsidRDefault="008B21FA" w:rsidP="008B21FA">
      <w:pPr>
        <w:jc w:val="center"/>
        <w:rPr>
          <w:rFonts w:ascii="Calibri" w:hAnsi="Calibri" w:cs="Calibri"/>
          <w:sz w:val="18"/>
          <w:szCs w:val="18"/>
        </w:rPr>
      </w:pPr>
      <w:r>
        <w:rPr>
          <w:rFonts w:ascii="Calibri" w:hAnsi="Calibri" w:cs="Calibri"/>
          <w:sz w:val="18"/>
          <w:szCs w:val="18"/>
        </w:rPr>
        <w:t xml:space="preserve">                                                         </w:t>
      </w:r>
    </w:p>
    <w:p w:rsidR="008B21FA" w:rsidRDefault="008B21FA" w:rsidP="008B21FA">
      <w:pPr>
        <w:jc w:val="center"/>
        <w:rPr>
          <w:rFonts w:ascii="Calibri" w:hAnsi="Calibri" w:cs="Calibri"/>
          <w:sz w:val="18"/>
          <w:szCs w:val="18"/>
        </w:rPr>
      </w:pPr>
    </w:p>
    <w:p w:rsidR="008B21FA" w:rsidRPr="00062FB2" w:rsidRDefault="008B21FA" w:rsidP="008B21FA">
      <w:pPr>
        <w:jc w:val="center"/>
        <w:rPr>
          <w:rFonts w:ascii="Calibri" w:hAnsi="Calibri" w:cs="Calibri"/>
          <w:sz w:val="18"/>
          <w:szCs w:val="18"/>
        </w:rPr>
      </w:pPr>
      <w:r>
        <w:rPr>
          <w:rFonts w:ascii="Calibri" w:hAnsi="Calibri" w:cs="Calibri"/>
          <w:sz w:val="18"/>
          <w:szCs w:val="18"/>
        </w:rPr>
        <w:t xml:space="preserve">                                                   </w:t>
      </w:r>
      <w:r w:rsidRPr="00062FB2">
        <w:rPr>
          <w:rFonts w:ascii="Calibri" w:hAnsi="Calibri" w:cs="Calibri"/>
          <w:sz w:val="18"/>
          <w:szCs w:val="18"/>
        </w:rPr>
        <w:t>Ο  Δήμαρχος</w:t>
      </w:r>
    </w:p>
    <w:p w:rsidR="008B21FA" w:rsidRPr="00062FB2" w:rsidRDefault="008B21FA" w:rsidP="008B21FA">
      <w:pPr>
        <w:jc w:val="right"/>
        <w:rPr>
          <w:rFonts w:ascii="Calibri" w:hAnsi="Calibri" w:cs="Calibri"/>
          <w:sz w:val="18"/>
          <w:szCs w:val="18"/>
        </w:rPr>
      </w:pPr>
    </w:p>
    <w:p w:rsidR="008B21FA" w:rsidRPr="00062FB2" w:rsidRDefault="0053430E" w:rsidP="0053430E">
      <w:pPr>
        <w:jc w:val="center"/>
        <w:rPr>
          <w:rFonts w:ascii="Calibri" w:hAnsi="Calibri" w:cs="Calibri"/>
          <w:sz w:val="18"/>
          <w:szCs w:val="18"/>
        </w:rPr>
      </w:pPr>
      <w:r>
        <w:rPr>
          <w:rFonts w:ascii="Calibri" w:hAnsi="Calibri" w:cs="Calibri"/>
          <w:sz w:val="18"/>
          <w:szCs w:val="18"/>
        </w:rPr>
        <w:t xml:space="preserve">                                                 ΒΑΛΙΩΤΗΣ ΕΥΑΓΓΕΛΟΣ</w:t>
      </w:r>
    </w:p>
    <w:p w:rsidR="008B21FA" w:rsidRDefault="008B21FA" w:rsidP="008B21FA">
      <w:pPr>
        <w:rPr>
          <w:rFonts w:ascii="Calibri" w:hAnsi="Calibri" w:cs="Calibri"/>
          <w:sz w:val="18"/>
          <w:szCs w:val="18"/>
        </w:rPr>
      </w:pPr>
      <w:r>
        <w:rPr>
          <w:rFonts w:ascii="Calibri" w:hAnsi="Calibri" w:cs="Calibri"/>
          <w:sz w:val="18"/>
          <w:szCs w:val="18"/>
        </w:rPr>
        <w:lastRenderedPageBreak/>
        <w:t xml:space="preserve">                                                                                                                                   </w:t>
      </w:r>
    </w:p>
    <w:p w:rsidR="008B21FA" w:rsidRPr="00DF5241" w:rsidRDefault="008B21FA" w:rsidP="008B21FA">
      <w:pPr>
        <w:spacing w:after="120"/>
        <w:jc w:val="both"/>
        <w:rPr>
          <w:rFonts w:ascii="Verdana" w:hAnsi="Verdana" w:cs="Verdana"/>
          <w:sz w:val="20"/>
          <w:szCs w:val="20"/>
        </w:rPr>
      </w:pPr>
    </w:p>
    <w:p w:rsidR="008B21FA" w:rsidRPr="00DF5241" w:rsidRDefault="008B21FA" w:rsidP="008B21FA">
      <w:pPr>
        <w:pStyle w:val="2"/>
        <w:spacing w:line="240" w:lineRule="auto"/>
        <w:ind w:left="720"/>
        <w:jc w:val="both"/>
        <w:rPr>
          <w:rFonts w:ascii="Verdana" w:hAnsi="Verdana" w:cs="Verdana"/>
          <w:sz w:val="20"/>
          <w:szCs w:val="20"/>
        </w:rPr>
      </w:pPr>
    </w:p>
    <w:p w:rsidR="008B21FA" w:rsidRDefault="008B21FA" w:rsidP="008B21FA">
      <w:pPr>
        <w:autoSpaceDE w:val="0"/>
        <w:autoSpaceDN w:val="0"/>
        <w:adjustRightInd w:val="0"/>
        <w:spacing w:after="120"/>
        <w:rPr>
          <w:rFonts w:ascii="Verdana" w:hAnsi="Verdana" w:cs="Verdana"/>
          <w:sz w:val="20"/>
          <w:szCs w:val="20"/>
        </w:rPr>
      </w:pPr>
    </w:p>
    <w:p w:rsidR="008B21FA" w:rsidRPr="00DF5241" w:rsidRDefault="008B21FA" w:rsidP="008B21FA">
      <w:pPr>
        <w:spacing w:after="120" w:line="320" w:lineRule="exact"/>
        <w:jc w:val="both"/>
        <w:rPr>
          <w:rFonts w:ascii="Verdana" w:hAnsi="Verdana" w:cs="Verdana"/>
          <w:sz w:val="20"/>
          <w:szCs w:val="20"/>
        </w:rPr>
      </w:pPr>
    </w:p>
    <w:p w:rsidR="008B21FA" w:rsidRDefault="008B21FA" w:rsidP="008B21FA">
      <w:pPr>
        <w:widowControl w:val="0"/>
        <w:rPr>
          <w:rFonts w:ascii="Calibri" w:hAnsi="Calibri" w:cs="Calibri"/>
        </w:rPr>
      </w:pPr>
    </w:p>
    <w:p w:rsidR="008B21FA" w:rsidRDefault="008B21FA" w:rsidP="008B21FA"/>
    <w:p w:rsidR="008B21FA" w:rsidRDefault="008B21FA" w:rsidP="008B21FA"/>
    <w:p w:rsidR="008B21FA" w:rsidRDefault="008B21FA" w:rsidP="008B21FA"/>
    <w:p w:rsidR="00852CED" w:rsidRDefault="00852CED"/>
    <w:sectPr w:rsidR="00852CED" w:rsidSect="009F7A80">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0C" w:rsidRDefault="00F1540C" w:rsidP="008B21FA">
      <w:r>
        <w:separator/>
      </w:r>
    </w:p>
  </w:endnote>
  <w:endnote w:type="continuationSeparator" w:id="0">
    <w:p w:rsidR="00F1540C" w:rsidRDefault="00F1540C" w:rsidP="008B2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4D" w:rsidRDefault="00693568">
    <w:pPr>
      <w:pStyle w:val="a6"/>
      <w:jc w:val="center"/>
    </w:pPr>
    <w:r>
      <w:t>[</w:t>
    </w:r>
    <w:r w:rsidR="00BB2BD1">
      <w:fldChar w:fldCharType="begin"/>
    </w:r>
    <w:r>
      <w:instrText xml:space="preserve"> PAGE   \* MERGEFORMAT </w:instrText>
    </w:r>
    <w:r w:rsidR="00BB2BD1">
      <w:fldChar w:fldCharType="separate"/>
    </w:r>
    <w:r w:rsidR="00CF44ED">
      <w:rPr>
        <w:noProof/>
      </w:rPr>
      <w:t>1</w:t>
    </w:r>
    <w:r w:rsidR="00BB2BD1">
      <w:fldChar w:fldCharType="end"/>
    </w:r>
    <w:r>
      <w:t>]</w:t>
    </w:r>
  </w:p>
  <w:p w:rsidR="006C234D" w:rsidRDefault="00F154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0C" w:rsidRDefault="00F1540C" w:rsidP="008B21FA">
      <w:r>
        <w:separator/>
      </w:r>
    </w:p>
  </w:footnote>
  <w:footnote w:type="continuationSeparator" w:id="0">
    <w:p w:rsidR="00F1540C" w:rsidRDefault="00F1540C" w:rsidP="008B21FA">
      <w:r>
        <w:continuationSeparator/>
      </w:r>
    </w:p>
  </w:footnote>
  <w:footnote w:id="1">
    <w:p w:rsidR="008B21FA" w:rsidRPr="006900B2" w:rsidRDefault="008B21FA" w:rsidP="008B21FA">
      <w:pPr>
        <w:pStyle w:val="a4"/>
        <w:rPr>
          <w:lang w:val="el-GR"/>
        </w:rPr>
      </w:pPr>
      <w:r>
        <w:rPr>
          <w:rStyle w:val="a5"/>
          <w:sz w:val="18"/>
          <w:szCs w:val="18"/>
        </w:rPr>
        <w:footnoteRef/>
      </w:r>
      <w:r w:rsidRPr="00816484">
        <w:rPr>
          <w:sz w:val="18"/>
          <w:szCs w:val="18"/>
          <w:lang w:val="el-GR"/>
        </w:rPr>
        <w:t xml:space="preserve"> Στοιχεία προσφέροντος οικονομικού φορέα (ιδίως επωνυμία, οδός, αριθμός, Τ.Κ., πόλη, τηλέφωνο, </w:t>
      </w:r>
      <w:r>
        <w:rPr>
          <w:sz w:val="18"/>
          <w:szCs w:val="18"/>
        </w:rPr>
        <w:t>fax</w:t>
      </w:r>
      <w:r w:rsidRPr="00816484">
        <w:rPr>
          <w:sz w:val="18"/>
          <w:szCs w:val="18"/>
          <w:lang w:val="el-GR"/>
        </w:rPr>
        <w:t xml:space="preserve"> και </w:t>
      </w:r>
      <w:r>
        <w:rPr>
          <w:sz w:val="18"/>
          <w:szCs w:val="18"/>
        </w:rPr>
        <w:t>e</w:t>
      </w:r>
      <w:r w:rsidRPr="00816484">
        <w:rPr>
          <w:sz w:val="18"/>
          <w:szCs w:val="18"/>
          <w:lang w:val="el-GR"/>
        </w:rPr>
        <w:t>-</w:t>
      </w:r>
      <w:r>
        <w:rPr>
          <w:sz w:val="18"/>
          <w:szCs w:val="18"/>
        </w:rPr>
        <w:t>mail</w:t>
      </w:r>
      <w:r w:rsidRPr="00816484">
        <w:rPr>
          <w:sz w:val="18"/>
          <w:szCs w:val="18"/>
          <w:lang w:val="el-GR"/>
        </w:rPr>
        <w:t>) σε και περίπτωση ένωσης οικονομικών φορέων τα στοιχεία όλων των μελών αυτής.</w:t>
      </w:r>
    </w:p>
  </w:footnote>
  <w:footnote w:id="2">
    <w:p w:rsidR="008B21FA" w:rsidRDefault="008B21FA" w:rsidP="008B21FA">
      <w:pPr>
        <w:pStyle w:val="a4"/>
      </w:pPr>
      <w:r>
        <w:rPr>
          <w:rStyle w:val="a5"/>
        </w:rPr>
        <w:footnoteRef/>
      </w:r>
      <w:r>
        <w:rPr>
          <w:sz w:val="18"/>
          <w:szCs w:val="18"/>
        </w:rPr>
        <w:t xml:space="preserve">Πρβ. Άρθρο 2 Ν. 3712/2008 (Α’ 225).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B21FA"/>
    <w:rsid w:val="00070E76"/>
    <w:rsid w:val="001D1BC4"/>
    <w:rsid w:val="00241A4C"/>
    <w:rsid w:val="00322C1D"/>
    <w:rsid w:val="0053430E"/>
    <w:rsid w:val="005A13C6"/>
    <w:rsid w:val="00693568"/>
    <w:rsid w:val="00852CED"/>
    <w:rsid w:val="008B21FA"/>
    <w:rsid w:val="00986B21"/>
    <w:rsid w:val="00BB2BD1"/>
    <w:rsid w:val="00CF44ED"/>
    <w:rsid w:val="00D4769F"/>
    <w:rsid w:val="00DB1712"/>
    <w:rsid w:val="00DB7A2F"/>
    <w:rsid w:val="00EC6134"/>
    <w:rsid w:val="00F1540C"/>
    <w:rsid w:val="00FF60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F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rsid w:val="008B21FA"/>
    <w:pPr>
      <w:spacing w:after="120" w:line="480" w:lineRule="auto"/>
    </w:pPr>
  </w:style>
  <w:style w:type="character" w:customStyle="1" w:styleId="2Char">
    <w:name w:val="Σώμα κείμενου 2 Char"/>
    <w:basedOn w:val="a0"/>
    <w:link w:val="2"/>
    <w:uiPriority w:val="99"/>
    <w:semiHidden/>
    <w:rsid w:val="008B21FA"/>
    <w:rPr>
      <w:rFonts w:ascii="Times New Roman" w:eastAsia="Times New Roman" w:hAnsi="Times New Roman" w:cs="Times New Roman"/>
      <w:sz w:val="24"/>
      <w:szCs w:val="24"/>
      <w:lang w:eastAsia="el-GR"/>
    </w:rPr>
  </w:style>
  <w:style w:type="character" w:styleId="a3">
    <w:name w:val="Strong"/>
    <w:basedOn w:val="a0"/>
    <w:uiPriority w:val="99"/>
    <w:qFormat/>
    <w:rsid w:val="008B21FA"/>
    <w:rPr>
      <w:b/>
      <w:bCs/>
    </w:rPr>
  </w:style>
  <w:style w:type="character" w:styleId="-">
    <w:name w:val="Hyperlink"/>
    <w:basedOn w:val="a0"/>
    <w:uiPriority w:val="99"/>
    <w:rsid w:val="008B21FA"/>
    <w:rPr>
      <w:color w:val="0000FF"/>
      <w:u w:val="single"/>
    </w:rPr>
  </w:style>
  <w:style w:type="paragraph" w:customStyle="1" w:styleId="Default">
    <w:name w:val="Default"/>
    <w:uiPriority w:val="99"/>
    <w:rsid w:val="008B21FA"/>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Web">
    <w:name w:val="Normal (Web)"/>
    <w:basedOn w:val="a"/>
    <w:uiPriority w:val="99"/>
    <w:rsid w:val="008B21FA"/>
  </w:style>
  <w:style w:type="paragraph" w:styleId="a4">
    <w:name w:val="footnote text"/>
    <w:basedOn w:val="a"/>
    <w:link w:val="Char"/>
    <w:uiPriority w:val="99"/>
    <w:semiHidden/>
    <w:rsid w:val="008B21FA"/>
    <w:rPr>
      <w:sz w:val="20"/>
      <w:szCs w:val="20"/>
      <w:lang w:val="en-AU" w:eastAsia="en-US"/>
    </w:rPr>
  </w:style>
  <w:style w:type="character" w:customStyle="1" w:styleId="Char">
    <w:name w:val="Κείμενο υποσημείωσης Char"/>
    <w:basedOn w:val="a0"/>
    <w:link w:val="a4"/>
    <w:uiPriority w:val="99"/>
    <w:semiHidden/>
    <w:rsid w:val="008B21FA"/>
    <w:rPr>
      <w:rFonts w:ascii="Times New Roman" w:eastAsia="Times New Roman" w:hAnsi="Times New Roman" w:cs="Times New Roman"/>
      <w:sz w:val="20"/>
      <w:szCs w:val="20"/>
      <w:lang w:val="en-AU"/>
    </w:rPr>
  </w:style>
  <w:style w:type="character" w:styleId="a5">
    <w:name w:val="footnote reference"/>
    <w:basedOn w:val="a0"/>
    <w:uiPriority w:val="99"/>
    <w:semiHidden/>
    <w:rsid w:val="008B21FA"/>
    <w:rPr>
      <w:vertAlign w:val="superscript"/>
    </w:rPr>
  </w:style>
  <w:style w:type="character" w:customStyle="1" w:styleId="apple-style-span">
    <w:name w:val="apple-style-span"/>
    <w:basedOn w:val="a0"/>
    <w:uiPriority w:val="99"/>
    <w:rsid w:val="008B21FA"/>
  </w:style>
  <w:style w:type="paragraph" w:styleId="a6">
    <w:name w:val="footer"/>
    <w:basedOn w:val="a"/>
    <w:link w:val="Char0"/>
    <w:uiPriority w:val="99"/>
    <w:rsid w:val="008B21FA"/>
    <w:pPr>
      <w:tabs>
        <w:tab w:val="center" w:pos="4153"/>
        <w:tab w:val="right" w:pos="8306"/>
      </w:tabs>
    </w:pPr>
  </w:style>
  <w:style w:type="character" w:customStyle="1" w:styleId="Char0">
    <w:name w:val="Υποσέλιδο Char"/>
    <w:basedOn w:val="a0"/>
    <w:link w:val="a6"/>
    <w:uiPriority w:val="99"/>
    <w:rsid w:val="008B21FA"/>
    <w:rPr>
      <w:rFonts w:ascii="Times New Roman" w:eastAsia="Times New Roman" w:hAnsi="Times New Roman" w:cs="Times New Roman"/>
      <w:sz w:val="24"/>
      <w:szCs w:val="24"/>
      <w:lang w:eastAsia="el-GR"/>
    </w:rPr>
  </w:style>
  <w:style w:type="character" w:customStyle="1" w:styleId="FontStyle23">
    <w:name w:val="Font Style23"/>
    <w:rsid w:val="008B21FA"/>
    <w:rPr>
      <w:rFonts w:ascii="Verdana" w:hAnsi="Verdana" w:cs="Verdana"/>
      <w:sz w:val="18"/>
      <w:szCs w:val="18"/>
    </w:rPr>
  </w:style>
  <w:style w:type="paragraph" w:customStyle="1" w:styleId="Style12">
    <w:name w:val="Style12"/>
    <w:basedOn w:val="a"/>
    <w:rsid w:val="008B21FA"/>
    <w:pPr>
      <w:widowControl w:val="0"/>
      <w:autoSpaceDE w:val="0"/>
      <w:autoSpaceDN w:val="0"/>
      <w:adjustRightInd w:val="0"/>
      <w:spacing w:line="243" w:lineRule="exact"/>
      <w:jc w:val="both"/>
    </w:pPr>
    <w:rPr>
      <w:rFonts w:ascii="Verdana" w:hAnsi="Verdana"/>
    </w:rPr>
  </w:style>
  <w:style w:type="paragraph" w:styleId="a7">
    <w:name w:val="Balloon Text"/>
    <w:basedOn w:val="a"/>
    <w:link w:val="Char1"/>
    <w:uiPriority w:val="99"/>
    <w:semiHidden/>
    <w:unhideWhenUsed/>
    <w:rsid w:val="008B21FA"/>
    <w:rPr>
      <w:rFonts w:ascii="Tahoma" w:hAnsi="Tahoma" w:cs="Tahoma"/>
      <w:sz w:val="16"/>
      <w:szCs w:val="16"/>
    </w:rPr>
  </w:style>
  <w:style w:type="character" w:customStyle="1" w:styleId="Char1">
    <w:name w:val="Κείμενο πλαισίου Char"/>
    <w:basedOn w:val="a0"/>
    <w:link w:val="a7"/>
    <w:uiPriority w:val="99"/>
    <w:semiHidden/>
    <w:rsid w:val="008B21F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geitis@1504.syzefxis.gov.gr" TargetMode="External"/><Relationship Id="rId13" Type="http://schemas.openxmlformats.org/officeDocument/2006/relationships/hyperlink" Target="http://dimosnet.gr/blog/laws/&#940;&#961;&#952;&#961;&#959;-107-&#964;&#961;&#959;&#960;&#959;&#960;&#959;&#953;&#942;&#963;&#949;&#953;&#962;-&#964;&#959;&#965;-&#957;-44122016-&#945;-147-6/" TargetMode="External"/><Relationship Id="rId3" Type="http://schemas.openxmlformats.org/officeDocument/2006/relationships/webSettings" Target="webSettings.xml"/><Relationship Id="rId7" Type="http://schemas.openxmlformats.org/officeDocument/2006/relationships/hyperlink" Target="mailto:m.vaxavioloy@1504.syzefxis.gov.gr" TargetMode="External"/><Relationship Id="rId12" Type="http://schemas.openxmlformats.org/officeDocument/2006/relationships/hyperlink" Target="http://dimosnet.gr/blog/laws/&#940;&#961;&#952;&#961;&#959;-127-&#949;&#957;&#963;&#964;&#940;&#963;&#949;&#953;&#962;-&#960;&#959;&#965;-&#945;&#963;&#954;&#959;&#973;&#957;&#964;&#945;&#953;-&#954;&#945;&#964;&#940;-&#96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imosnet.gr/blog/laws/&#940;&#961;&#952;&#961;&#959;-107-&#964;&#961;&#959;&#960;&#959;&#960;&#959;&#953;&#942;&#963;&#949;&#953;&#962;-&#964;&#959;&#965;-&#957;-44122016-&#945;-147-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dimosnet.gr/blog/laws/&#940;&#961;&#952;&#961;&#959;-127-&#949;&#957;&#963;&#964;&#940;&#963;&#949;&#953;&#962;-&#960;&#959;&#965;-&#945;&#963;&#954;&#959;&#973;&#957;&#964;&#945;&#953;-&#954;&#945;&#964;&#940;-&#964;/" TargetMode="External"/><Relationship Id="rId4" Type="http://schemas.openxmlformats.org/officeDocument/2006/relationships/footnotes" Target="footnotes.xml"/><Relationship Id="rId9" Type="http://schemas.openxmlformats.org/officeDocument/2006/relationships/hyperlink" Target="http://www.sparti.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8023</Words>
  <Characters>43326</Characters>
  <Application>Microsoft Office Word</Application>
  <DocSecurity>0</DocSecurity>
  <Lines>361</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5</cp:revision>
  <cp:lastPrinted>2019-07-17T10:24:00Z</cp:lastPrinted>
  <dcterms:created xsi:type="dcterms:W3CDTF">2019-07-10T08:06:00Z</dcterms:created>
  <dcterms:modified xsi:type="dcterms:W3CDTF">2019-07-18T04:42:00Z</dcterms:modified>
</cp:coreProperties>
</file>